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A8" w:rsidRPr="00E91699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1699">
        <w:rPr>
          <w:rFonts w:ascii="Times New Roman" w:hAnsi="Times New Roman" w:cs="Times New Roman"/>
          <w:sz w:val="32"/>
          <w:szCs w:val="32"/>
        </w:rPr>
        <w:t>Муниципальная бюджетная образовательная организация</w:t>
      </w:r>
    </w:p>
    <w:p w:rsidR="002678A8" w:rsidRPr="00E91699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1699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2678A8" w:rsidRPr="00E91699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1699">
        <w:rPr>
          <w:rFonts w:ascii="Times New Roman" w:hAnsi="Times New Roman" w:cs="Times New Roman"/>
          <w:sz w:val="32"/>
          <w:szCs w:val="32"/>
        </w:rPr>
        <w:t xml:space="preserve"> «Детский образовательно-оздоровительный</w:t>
      </w:r>
    </w:p>
    <w:p w:rsidR="002678A8" w:rsidRPr="00E91699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1699">
        <w:rPr>
          <w:rFonts w:ascii="Times New Roman" w:hAnsi="Times New Roman" w:cs="Times New Roman"/>
          <w:sz w:val="32"/>
          <w:szCs w:val="32"/>
        </w:rPr>
        <w:t>Центр «Кристалл»</w:t>
      </w:r>
    </w:p>
    <w:p w:rsidR="002678A8" w:rsidRDefault="002678A8" w:rsidP="002678A8">
      <w:pPr>
        <w:spacing w:after="0" w:line="240" w:lineRule="auto"/>
        <w:jc w:val="center"/>
        <w:rPr>
          <w:sz w:val="28"/>
          <w:szCs w:val="28"/>
        </w:rPr>
      </w:pPr>
    </w:p>
    <w:p w:rsidR="002678A8" w:rsidRDefault="002678A8" w:rsidP="002678A8">
      <w:pPr>
        <w:spacing w:after="0" w:line="240" w:lineRule="auto"/>
        <w:jc w:val="center"/>
        <w:rPr>
          <w:sz w:val="28"/>
          <w:szCs w:val="28"/>
        </w:rPr>
      </w:pPr>
    </w:p>
    <w:p w:rsidR="002678A8" w:rsidRDefault="002678A8" w:rsidP="002678A8">
      <w:pPr>
        <w:spacing w:after="0" w:line="240" w:lineRule="auto"/>
        <w:jc w:val="center"/>
        <w:rPr>
          <w:sz w:val="28"/>
          <w:szCs w:val="28"/>
        </w:rPr>
      </w:pPr>
    </w:p>
    <w:p w:rsidR="002678A8" w:rsidRDefault="002678A8" w:rsidP="002678A8">
      <w:pPr>
        <w:spacing w:after="0" w:line="240" w:lineRule="auto"/>
        <w:jc w:val="center"/>
        <w:rPr>
          <w:sz w:val="28"/>
          <w:szCs w:val="28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1699">
        <w:rPr>
          <w:rFonts w:ascii="Times New Roman" w:hAnsi="Times New Roman" w:cs="Times New Roman"/>
          <w:b/>
          <w:sz w:val="44"/>
          <w:szCs w:val="44"/>
        </w:rPr>
        <w:t>Создание условий для участия родительской общественности и социальных институтов в управлении развитием системы дополнительного образования детей.</w:t>
      </w: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78A8" w:rsidRPr="00E91699" w:rsidRDefault="002678A8" w:rsidP="002678A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91699">
        <w:rPr>
          <w:rFonts w:ascii="Times New Roman" w:hAnsi="Times New Roman" w:cs="Times New Roman"/>
          <w:sz w:val="32"/>
          <w:szCs w:val="32"/>
        </w:rPr>
        <w:t xml:space="preserve">Подготовил: </w:t>
      </w:r>
      <w:r w:rsidRPr="002678A8">
        <w:rPr>
          <w:rFonts w:ascii="Times New Roman" w:hAnsi="Times New Roman" w:cs="Times New Roman"/>
          <w:b/>
          <w:sz w:val="32"/>
          <w:szCs w:val="32"/>
        </w:rPr>
        <w:t>Лысова Оксана Александровна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2678A8" w:rsidRPr="00E91699" w:rsidRDefault="002678A8" w:rsidP="002678A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E91699">
        <w:rPr>
          <w:rFonts w:ascii="Times New Roman" w:hAnsi="Times New Roman" w:cs="Times New Roman"/>
          <w:sz w:val="32"/>
          <w:szCs w:val="32"/>
        </w:rPr>
        <w:t>едагог доп.</w:t>
      </w:r>
      <w:r w:rsidRPr="00E916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1699">
        <w:rPr>
          <w:rFonts w:ascii="Times New Roman" w:hAnsi="Times New Roman" w:cs="Times New Roman"/>
          <w:sz w:val="32"/>
          <w:szCs w:val="32"/>
        </w:rPr>
        <w:t>образования</w:t>
      </w:r>
      <w:r w:rsidRPr="00E91699">
        <w:rPr>
          <w:rFonts w:ascii="Times New Roman" w:hAnsi="Times New Roman" w:cs="Times New Roman"/>
          <w:b/>
          <w:sz w:val="32"/>
          <w:szCs w:val="32"/>
        </w:rPr>
        <w:t>.</w:t>
      </w: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78A8" w:rsidRPr="00E91699" w:rsidRDefault="002678A8" w:rsidP="002678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E91699">
        <w:rPr>
          <w:rFonts w:ascii="Times New Roman" w:hAnsi="Times New Roman" w:cs="Times New Roman"/>
          <w:sz w:val="32"/>
          <w:szCs w:val="32"/>
        </w:rPr>
        <w:t>. Уварово</w:t>
      </w:r>
    </w:p>
    <w:p w:rsidR="002678A8" w:rsidRPr="00352728" w:rsidRDefault="002678A8" w:rsidP="002678A8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E91699">
        <w:rPr>
          <w:rFonts w:ascii="Times New Roman" w:hAnsi="Times New Roman" w:cs="Times New Roman"/>
          <w:sz w:val="32"/>
          <w:szCs w:val="32"/>
        </w:rPr>
        <w:t>2018 г.</w:t>
      </w:r>
    </w:p>
    <w:p w:rsidR="002678A8" w:rsidRDefault="002678A8" w:rsidP="00267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F4023" w:rsidRDefault="00EF4023" w:rsidP="00267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2296">
        <w:rPr>
          <w:b/>
          <w:color w:val="000000"/>
          <w:sz w:val="28"/>
          <w:szCs w:val="28"/>
        </w:rPr>
        <w:t>Введение</w:t>
      </w:r>
    </w:p>
    <w:p w:rsidR="002678A8" w:rsidRPr="00F02296" w:rsidRDefault="002678A8" w:rsidP="002678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В процессе развития ребенка педагогика выделяет три сферы - образование (целенаправленное воздействие на ребенка), семью (основной институт социализации личности) и социум (стихийное влияние "улицы"). Система дополнительного образования детей является одной из составляющих сферы образования, что определяет необходимость для педагогов дополнительного образования не только учи</w:t>
      </w:r>
      <w:r w:rsidRPr="00D81207">
        <w:rPr>
          <w:color w:val="000000"/>
          <w:sz w:val="28"/>
          <w:szCs w:val="28"/>
        </w:rPr>
        <w:lastRenderedPageBreak/>
        <w:t>тывать в своей профессиональной деятельности влияние всех факторов, определяющих становление личности, но и по возможности создавать условия для их содержательного партнерства.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Семья представляется для человека психологическим убежищем от столкновений с внешней средой, местом восстановления духовных сил и эмоционального равновесия при стрессовых ситуациях.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Меняется роль и место родителей в образовательно-воспитательном процессе учреждения дополнительного образования. Актуальным становится взаимодействие семьи и «Центра детского творчества» в интересах развития личности ребенка. В сотрудничестве с родителями педагоги видят большие воспитательные возможности. Изменилось и качество самой семьи, прервалась преемственность педагогической традиции. Родители нередко проявляют неграмотность в вопросах развития и воспитания. Причинами семейных проблем становятся не только социальные трудности, но и неблагоприятный психологический климат, неумение строить внутрисемейные отношения, нанося значительный вред духовному и психологическому развитию становления личности ребенка. Главное предназначение семьи и любого образовательного учреждения - становление личности ребенка. Оно состоит в одухотворении подрастающего поколения, в раскрытии человеческих способностей и качеств, в приобщении к высшим духовно-нравственным ценностям. Без помощи семьи ни одно образовательное учреждение не может обеспечить высоких результатов воспитания. В этом контексте семья по отношению к учреждению дополнительного образования выступает уже не только как потребитель и социальный заказчик, но и, что очень важно, в роли партнера.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lastRenderedPageBreak/>
        <w:t>Главное назначение семьи - воспитание детей. Семья - персональная среда жизни и развития ребенка, качество которой определяется рядом параметров:</w:t>
      </w:r>
    </w:p>
    <w:p w:rsidR="00EF4023" w:rsidRPr="00D81207" w:rsidRDefault="00F02296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социально-культурный параметр зависит от образовательного уровня родителей их участия в жизни общества;</w:t>
      </w:r>
    </w:p>
    <w:p w:rsidR="00EF4023" w:rsidRPr="00D81207" w:rsidRDefault="00F02296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социально - экономический параметр определяется имущественными характеристиками и занятостью родителей на работе;</w:t>
      </w:r>
    </w:p>
    <w:p w:rsidR="00EF4023" w:rsidRPr="00D81207" w:rsidRDefault="00F02296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EF4023" w:rsidRPr="00D81207">
        <w:rPr>
          <w:color w:val="000000"/>
          <w:sz w:val="28"/>
          <w:szCs w:val="28"/>
        </w:rPr>
        <w:t>технико</w:t>
      </w:r>
      <w:proofErr w:type="spellEnd"/>
      <w:r w:rsidR="00EF4023" w:rsidRPr="00D81207">
        <w:rPr>
          <w:color w:val="000000"/>
          <w:sz w:val="28"/>
          <w:szCs w:val="28"/>
        </w:rPr>
        <w:t xml:space="preserve"> - гигиенический - зависит от условий проживания, оборудования жилища, особенностей образа жизни;</w:t>
      </w:r>
    </w:p>
    <w:p w:rsidR="00EF4023" w:rsidRPr="00D81207" w:rsidRDefault="00F02296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демографический - определяется структурой семьи.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Какую бы сторону развития ребенка мы ни взяли, видно, что решающую роль в его эффективности на любом возрастном этапе играет семья.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Создание союза трех социальных сил: педагоги - дети - родители - один из актуальных вопросов сегодняшнего дня.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В «Центре детского творчества» большое внимание должно уделяться формированию позитивного имиджа семьи, развитию и пропаганде семейных ценностей и традиций, повышению социального статуса семьи. Отзывы родителей о работе нашего центра, анкетирование родителей, общение с родителями на родительских собраниях,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Поэтому не случайно каждый родитель должен быть желанным гостем в творческих объединениях. Их мнения, пожелания, оценочные суждения должны учитываться педагогами при организации работы с детьми.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rStyle w:val="a4"/>
          <w:color w:val="000000"/>
          <w:sz w:val="28"/>
          <w:szCs w:val="28"/>
        </w:rPr>
        <w:t>Цель работы «Центра детского творчества»</w:t>
      </w:r>
      <w:r w:rsidR="00E15DC3">
        <w:rPr>
          <w:color w:val="000000"/>
          <w:sz w:val="28"/>
          <w:szCs w:val="28"/>
        </w:rPr>
        <w:t xml:space="preserve"> </w:t>
      </w:r>
      <w:r w:rsidRPr="00D81207">
        <w:rPr>
          <w:color w:val="000000"/>
          <w:sz w:val="28"/>
          <w:szCs w:val="28"/>
        </w:rPr>
        <w:t>по сотрудничеству с семьей: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lastRenderedPageBreak/>
        <w:t>Организация сотрудничества между педагогическим коллективом и родителями в интересах творческого и свободного развития личности ребенка.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rStyle w:val="a4"/>
          <w:color w:val="000000"/>
          <w:sz w:val="28"/>
          <w:szCs w:val="28"/>
        </w:rPr>
        <w:t>Задачи:</w:t>
      </w:r>
    </w:p>
    <w:p w:rsidR="00EF4023" w:rsidRPr="00D81207" w:rsidRDefault="00E15DC3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4023" w:rsidRPr="00D81207">
        <w:rPr>
          <w:color w:val="000000"/>
          <w:sz w:val="28"/>
          <w:szCs w:val="28"/>
        </w:rPr>
        <w:t>Изучить семьи путем выявления их возможностей по воспитанию детей.</w:t>
      </w:r>
    </w:p>
    <w:p w:rsidR="00EF4023" w:rsidRPr="00D81207" w:rsidRDefault="00E15DC3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4023" w:rsidRPr="00D81207">
        <w:rPr>
          <w:color w:val="000000"/>
          <w:sz w:val="28"/>
          <w:szCs w:val="28"/>
        </w:rPr>
        <w:t>Организовать семейное воспитание через возрождение семейной досуговой деятельности.</w:t>
      </w:r>
    </w:p>
    <w:p w:rsidR="00EF4023" w:rsidRPr="00D81207" w:rsidRDefault="00E15DC3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F4023" w:rsidRPr="00D81207">
        <w:rPr>
          <w:color w:val="000000"/>
          <w:sz w:val="28"/>
          <w:szCs w:val="28"/>
        </w:rPr>
        <w:t>Развивать культуру внутрисемейного общения.</w:t>
      </w:r>
    </w:p>
    <w:p w:rsidR="00EF4023" w:rsidRPr="00D81207" w:rsidRDefault="00E15DC3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F4023" w:rsidRPr="00D81207">
        <w:rPr>
          <w:color w:val="000000"/>
          <w:sz w:val="28"/>
          <w:szCs w:val="28"/>
        </w:rPr>
        <w:t>Выявить функции сотрудничества педагогического коллектива и родителей.</w:t>
      </w:r>
    </w:p>
    <w:p w:rsidR="00EF4023" w:rsidRPr="00D81207" w:rsidRDefault="00E15DC3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F4023" w:rsidRPr="00D81207">
        <w:rPr>
          <w:color w:val="000000"/>
          <w:sz w:val="28"/>
          <w:szCs w:val="28"/>
        </w:rPr>
        <w:t>Создать творческую группу по поддержке и взаимодействию с семьями, возрождать семейные традиции, утверждать здоровый образ жизни.</w:t>
      </w:r>
    </w:p>
    <w:p w:rsidR="00EF4023" w:rsidRPr="00D81207" w:rsidRDefault="00E15DC3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F4023" w:rsidRPr="00D81207">
        <w:rPr>
          <w:color w:val="000000"/>
          <w:sz w:val="28"/>
          <w:szCs w:val="28"/>
        </w:rPr>
        <w:t>Определить формы взаимодействия педагогического коллектива и родителей.</w:t>
      </w:r>
    </w:p>
    <w:p w:rsidR="00EF4023" w:rsidRPr="00D81207" w:rsidRDefault="00E15DC3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EF4023" w:rsidRPr="00D81207">
        <w:rPr>
          <w:color w:val="000000"/>
          <w:sz w:val="28"/>
          <w:szCs w:val="28"/>
        </w:rPr>
        <w:t>Использовать личностно-ориентированный подход к ребенку и родителям.</w:t>
      </w:r>
    </w:p>
    <w:p w:rsidR="00EF4023" w:rsidRPr="00D81207" w:rsidRDefault="00E15DC3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EF4023" w:rsidRPr="00D81207">
        <w:rPr>
          <w:color w:val="000000"/>
          <w:sz w:val="28"/>
          <w:szCs w:val="28"/>
        </w:rPr>
        <w:t>Анализировать результаты совместной деятельности педагогического коллектива «Центра детского творчества» и родителей по воспитанию обучающихся.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Для возвращения национальной памяти в содержание работы нашего центра, должны быть заложены принципы нового отношения к старинным праздникам, традициям, фольклору, художественным промыслам, декоративно - прикладному искусству, в которых народ оставил нам самое ценное из своих культурных достижений, просеянных сквозь "сито" веков. Организация семейных праздников, осно</w:t>
      </w:r>
      <w:r w:rsidRPr="00D81207">
        <w:rPr>
          <w:color w:val="000000"/>
          <w:sz w:val="28"/>
          <w:szCs w:val="28"/>
        </w:rPr>
        <w:lastRenderedPageBreak/>
        <w:t xml:space="preserve">ванных на русских народных традициях, обычаях, обрядах реализуют понимание детьми-горожанами быта, </w:t>
      </w:r>
      <w:bookmarkStart w:id="0" w:name="_GoBack"/>
      <w:bookmarkEnd w:id="0"/>
      <w:r w:rsidRPr="00D81207">
        <w:rPr>
          <w:color w:val="000000"/>
          <w:sz w:val="28"/>
          <w:szCs w:val="28"/>
        </w:rPr>
        <w:t>обычаев, обрядов русского народа. Таким образом, помимо познавательного, речевого, художественно-эстетического, нравственного и эмоционального развития такие праздники способствуют и социальному развитию детей.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Воспитательная работа по сотрудничеству с семьёй обеспечивается методически. К числу используемых методов воспитания мы относим: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методы формирования сознания личности (формирование убеждений, взглядов, идеалов): беседы, лекции, личный пример взрослых;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методы организации деятельности и формирование общественного поведения: общественное мнение, поручение, упражнение, создание воспитывающих ситуаций;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методы стимулирования поведения и деятельности: соревнование, поощрение, благодарность, одобрение;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методы самоконтроля и самооценки: педагогическое наблюдение, анализ результатов деятельности, психологические "опросники;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метод по степени самостоятельности мышления детей (частично - поисковый).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rStyle w:val="a4"/>
          <w:color w:val="000000"/>
          <w:sz w:val="28"/>
          <w:szCs w:val="28"/>
        </w:rPr>
        <w:t>Главными функциями семьи</w:t>
      </w:r>
      <w:r w:rsidR="00EF22B0">
        <w:rPr>
          <w:color w:val="000000"/>
          <w:sz w:val="28"/>
          <w:szCs w:val="28"/>
        </w:rPr>
        <w:t xml:space="preserve"> </w:t>
      </w:r>
      <w:r w:rsidRPr="00D81207">
        <w:rPr>
          <w:color w:val="000000"/>
          <w:sz w:val="28"/>
          <w:szCs w:val="28"/>
        </w:rPr>
        <w:t>являются: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воспитательная;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оздоровительная;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духовно-нравственная;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познавательно-образовательная;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бытовая;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трудовая;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F4023" w:rsidRPr="00D81207">
        <w:rPr>
          <w:color w:val="000000"/>
          <w:sz w:val="28"/>
          <w:szCs w:val="28"/>
        </w:rPr>
        <w:t>культурно - просветительная;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 xml:space="preserve">досугово </w:t>
      </w:r>
      <w:r w:rsidR="00EF4023" w:rsidRPr="00D81207">
        <w:rPr>
          <w:color w:val="000000"/>
          <w:sz w:val="28"/>
          <w:szCs w:val="28"/>
        </w:rPr>
        <w:softHyphen/>
        <w:t>- творческая;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охранно-защитная.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Взаимодействие семьи и «Центра детского творчества» направлено на активное включение родителей в учебно-воспитательный процесс, досуговую деятельность, сотрудничество с детьми и педагогами.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</w:t>
      </w:r>
      <w:r w:rsidR="00EF4023" w:rsidRPr="00D81207">
        <w:rPr>
          <w:rStyle w:val="a4"/>
          <w:color w:val="000000"/>
          <w:sz w:val="28"/>
          <w:szCs w:val="28"/>
        </w:rPr>
        <w:t>главными функциями взаимодействия</w:t>
      </w:r>
      <w:r>
        <w:rPr>
          <w:color w:val="000000"/>
          <w:sz w:val="28"/>
          <w:szCs w:val="28"/>
        </w:rPr>
        <w:t xml:space="preserve"> </w:t>
      </w:r>
      <w:r w:rsidR="00EF4023" w:rsidRPr="00D81207">
        <w:rPr>
          <w:color w:val="000000"/>
          <w:sz w:val="28"/>
          <w:szCs w:val="28"/>
        </w:rPr>
        <w:t>семьи и «Центра детского творчества»: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информационная;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EF4023" w:rsidRPr="00D81207">
        <w:rPr>
          <w:color w:val="000000"/>
          <w:sz w:val="28"/>
          <w:szCs w:val="28"/>
        </w:rPr>
        <w:t>воспитательно</w:t>
      </w:r>
      <w:proofErr w:type="spellEnd"/>
      <w:r w:rsidR="00EF4023" w:rsidRPr="00D81207">
        <w:rPr>
          <w:color w:val="000000"/>
          <w:sz w:val="28"/>
          <w:szCs w:val="28"/>
        </w:rPr>
        <w:t>-развивающая;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формирующая;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охранно-оздоровительная;</w:t>
      </w:r>
    </w:p>
    <w:p w:rsidR="00EF4023" w:rsidRPr="00D81207" w:rsidRDefault="00EF22B0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контролирующая.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4023" w:rsidRPr="00D81207" w:rsidRDefault="00076474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практике работы</w:t>
      </w:r>
      <w:r w:rsidR="00EF4023" w:rsidRPr="00D81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Pr="00D81207">
        <w:rPr>
          <w:color w:val="000000"/>
          <w:sz w:val="28"/>
          <w:szCs w:val="28"/>
        </w:rPr>
        <w:t xml:space="preserve">ентра детского творчества </w:t>
      </w:r>
      <w:r w:rsidR="00EF4023" w:rsidRPr="00D81207">
        <w:rPr>
          <w:color w:val="000000"/>
          <w:sz w:val="28"/>
          <w:szCs w:val="28"/>
        </w:rPr>
        <w:t xml:space="preserve">должны </w:t>
      </w:r>
      <w:r w:rsidR="00161259">
        <w:rPr>
          <w:color w:val="000000"/>
          <w:sz w:val="28"/>
          <w:szCs w:val="28"/>
        </w:rPr>
        <w:t xml:space="preserve">применяться самые разнообразные </w:t>
      </w:r>
      <w:r w:rsidR="00EF4023" w:rsidRPr="00D81207">
        <w:rPr>
          <w:rStyle w:val="a4"/>
          <w:color w:val="000000"/>
          <w:sz w:val="28"/>
          <w:szCs w:val="28"/>
        </w:rPr>
        <w:t>формы взаимодействия</w:t>
      </w:r>
      <w:r w:rsidR="00161259">
        <w:rPr>
          <w:color w:val="000000"/>
          <w:sz w:val="28"/>
          <w:szCs w:val="28"/>
        </w:rPr>
        <w:t xml:space="preserve"> </w:t>
      </w:r>
      <w:r w:rsidR="00EF4023" w:rsidRPr="00D81207">
        <w:rPr>
          <w:color w:val="000000"/>
          <w:sz w:val="28"/>
          <w:szCs w:val="28"/>
        </w:rPr>
        <w:t>педагогического коллектива и родителей: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Дни открытых дверей;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родительские собрания;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индивидуальные консультации;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анкетирование родителей;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выставки творческих работ;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открытые занятия;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творческие мастерские;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праздничные программы;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конкурсы;</w:t>
      </w:r>
    </w:p>
    <w:p w:rsidR="00EF4023" w:rsidRPr="00D81207" w:rsidRDefault="0016125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-мастер – класс</w:t>
      </w:r>
      <w:r w:rsidRPr="00161259">
        <w:rPr>
          <w:color w:val="000000"/>
          <w:sz w:val="28"/>
          <w:szCs w:val="28"/>
        </w:rPr>
        <w:t>;</w:t>
      </w:r>
    </w:p>
    <w:p w:rsidR="00EF4023" w:rsidRPr="00D81207" w:rsidRDefault="002F111A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F4023" w:rsidRPr="00D81207">
        <w:rPr>
          <w:color w:val="000000"/>
          <w:sz w:val="28"/>
          <w:szCs w:val="28"/>
        </w:rPr>
        <w:t>концерты;</w:t>
      </w:r>
    </w:p>
    <w:p w:rsidR="00EF4023" w:rsidRPr="00D81207" w:rsidRDefault="002F111A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краеведческая акция;</w:t>
      </w:r>
    </w:p>
    <w:p w:rsidR="00EF4023" w:rsidRPr="00D81207" w:rsidRDefault="002F111A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спортивно - игровые программы;</w:t>
      </w:r>
    </w:p>
    <w:p w:rsidR="00EF4023" w:rsidRPr="00D81207" w:rsidRDefault="002F111A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экскурсия;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rStyle w:val="a4"/>
          <w:color w:val="000000"/>
          <w:sz w:val="28"/>
          <w:szCs w:val="28"/>
        </w:rPr>
        <w:t>Основные направления организации работы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«</w:t>
      </w:r>
      <w:r w:rsidRPr="00D81207">
        <w:rPr>
          <w:rStyle w:val="a4"/>
          <w:color w:val="000000"/>
          <w:sz w:val="28"/>
          <w:szCs w:val="28"/>
        </w:rPr>
        <w:t>Центра детского творчества» с семьёй:</w:t>
      </w:r>
    </w:p>
    <w:p w:rsidR="00EF4023" w:rsidRPr="00D81207" w:rsidRDefault="00402CB4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4023" w:rsidRPr="00D81207">
        <w:rPr>
          <w:color w:val="000000"/>
          <w:sz w:val="28"/>
          <w:szCs w:val="28"/>
        </w:rPr>
        <w:t xml:space="preserve">Организация диагностической работы по изучению семей: программированное наблюдение типа семьи, установок родителей по отношению к детям и к собственной семье. Составление характеристик </w:t>
      </w:r>
      <w:proofErr w:type="gramStart"/>
      <w:r w:rsidR="00EF4023" w:rsidRPr="00D81207">
        <w:rPr>
          <w:color w:val="000000"/>
          <w:sz w:val="28"/>
          <w:szCs w:val="28"/>
        </w:rPr>
        <w:t>семей</w:t>
      </w:r>
      <w:proofErr w:type="gramEnd"/>
      <w:r w:rsidR="00EF4023" w:rsidRPr="00D81207">
        <w:rPr>
          <w:color w:val="000000"/>
          <w:sz w:val="28"/>
          <w:szCs w:val="28"/>
        </w:rPr>
        <w:t xml:space="preserve"> обучающихся (состав семьи, сфера занятости родителей, образовательный и социальный уровень и др.)</w:t>
      </w:r>
    </w:p>
    <w:p w:rsidR="00EF4023" w:rsidRPr="00D81207" w:rsidRDefault="00402CB4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4023" w:rsidRPr="00D81207">
        <w:rPr>
          <w:color w:val="000000"/>
          <w:sz w:val="28"/>
          <w:szCs w:val="28"/>
        </w:rPr>
        <w:t>Организация психолого-педагогического просвещения родителей. Организация и проведение массовых мероприятий с родителями, работа по совместной общественно значимой деятельности и досуга родителей и обучающихся.</w:t>
      </w:r>
    </w:p>
    <w:p w:rsidR="00EF4023" w:rsidRPr="00D81207" w:rsidRDefault="00402CB4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F4023" w:rsidRPr="00D81207">
        <w:rPr>
          <w:color w:val="000000"/>
          <w:sz w:val="28"/>
          <w:szCs w:val="28"/>
        </w:rPr>
        <w:t>Выявление и использование в практической деятельности позитивного опыта семейного воспитания.</w:t>
      </w:r>
    </w:p>
    <w:p w:rsidR="00EF4023" w:rsidRPr="00D81207" w:rsidRDefault="00402CB4" w:rsidP="002678A8">
      <w:pPr>
        <w:pStyle w:val="a3"/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F4023" w:rsidRPr="00D81207">
        <w:rPr>
          <w:color w:val="000000"/>
          <w:sz w:val="28"/>
          <w:szCs w:val="28"/>
        </w:rPr>
        <w:t>Разработка тематического оформления по работе с семьей - информационный стенд "Для Вас, родители".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rStyle w:val="a4"/>
          <w:color w:val="000000"/>
          <w:sz w:val="28"/>
          <w:szCs w:val="28"/>
        </w:rPr>
        <w:t>Ожидаемые результаты:</w:t>
      </w:r>
    </w:p>
    <w:p w:rsidR="00EF4023" w:rsidRPr="00D81207" w:rsidRDefault="008D5DCD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педагог - ребенок - родитель выстраивают систему своих отношений по принципу "человек - человек";</w:t>
      </w:r>
    </w:p>
    <w:p w:rsidR="00EF4023" w:rsidRPr="00D81207" w:rsidRDefault="008D5DCD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оказание практической помощи родителям при возникновении проблемных ситуаций в семье;</w:t>
      </w:r>
    </w:p>
    <w:p w:rsidR="00EF4023" w:rsidRPr="00D81207" w:rsidRDefault="008D5DCD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родители оценивают значимость дополнительного образования в жизни ребёнка.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rStyle w:val="a4"/>
          <w:color w:val="000000"/>
          <w:sz w:val="28"/>
          <w:szCs w:val="28"/>
        </w:rPr>
        <w:t>Алгоритм взаимодействия родителей, детей и педагогов</w:t>
      </w:r>
    </w:p>
    <w:p w:rsidR="00EF4023" w:rsidRPr="00D81207" w:rsidRDefault="00EF4023" w:rsidP="002678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Создание среды для знакомства, взаимодействия.</w:t>
      </w:r>
    </w:p>
    <w:p w:rsidR="00EF4023" w:rsidRPr="00D81207" w:rsidRDefault="00EF4023" w:rsidP="002678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lastRenderedPageBreak/>
        <w:t>Формирование группы из родителей и обучающихся, готовых активно сотрудничать.</w:t>
      </w:r>
    </w:p>
    <w:p w:rsidR="00EF4023" w:rsidRPr="00D81207" w:rsidRDefault="00EF4023" w:rsidP="002678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Установление постоянного контакта с семьями.</w:t>
      </w:r>
    </w:p>
    <w:p w:rsidR="00EF4023" w:rsidRPr="00D81207" w:rsidRDefault="00EF4023" w:rsidP="002678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Организация проведения семейных праздников, накопление и анализ информации.</w:t>
      </w:r>
    </w:p>
    <w:p w:rsidR="00EF4023" w:rsidRPr="00D81207" w:rsidRDefault="00EF4023" w:rsidP="002678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Осуществление совместно с родителями разработок сценариев, обучение, репетиции.</w:t>
      </w:r>
    </w:p>
    <w:p w:rsidR="00EF4023" w:rsidRPr="00D81207" w:rsidRDefault="00EF4023" w:rsidP="002678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Организация и проведение традиционных встреч - семейных клубных дней.</w:t>
      </w:r>
    </w:p>
    <w:p w:rsidR="00EF4023" w:rsidRPr="00D81207" w:rsidRDefault="00EF4023" w:rsidP="002678A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Организация и осуществление педагогической поддержки родителей.</w:t>
      </w:r>
    </w:p>
    <w:p w:rsidR="00EF4023" w:rsidRPr="008D5DCD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rStyle w:val="a4"/>
          <w:color w:val="000000"/>
          <w:sz w:val="28"/>
          <w:szCs w:val="28"/>
        </w:rPr>
        <w:t>Психолого-диагностическая работа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Эта работа включает в себя психолого-диагностический инструментарий и психологическое сопровождение взаимодействия педагогического коллектива с семьёй.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Инструментарий - это набор методик, используемых педагогами для работы с детьми, родителями.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Весь набор методик делится на три группы, различных по назначению:</w:t>
      </w:r>
    </w:p>
    <w:p w:rsidR="00EF4023" w:rsidRPr="00D81207" w:rsidRDefault="00EF4023" w:rsidP="002678A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методики, используемые для изучения семей обучающихся (характеристика семей, "Тип семьи" - анкетирование (методика программированного наблюдения);</w:t>
      </w:r>
    </w:p>
    <w:p w:rsidR="00EF4023" w:rsidRPr="00D81207" w:rsidRDefault="00EF4023" w:rsidP="002678A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методики, используемые для выявления уровня воспитанности обучающихся;</w:t>
      </w:r>
    </w:p>
    <w:p w:rsidR="00EF4023" w:rsidRPr="00D81207" w:rsidRDefault="00EF4023" w:rsidP="002678A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75"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методики, предлагаемые родителям (анкета - Удовлетворенность родителей работой «Центра детского творчества»).</w:t>
      </w:r>
    </w:p>
    <w:p w:rsidR="00EF4023" w:rsidRPr="00D81207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lastRenderedPageBreak/>
        <w:t>Основным критерием результативности</w:t>
      </w:r>
      <w:r w:rsidR="002C5472">
        <w:rPr>
          <w:color w:val="000000"/>
          <w:sz w:val="28"/>
          <w:szCs w:val="28"/>
        </w:rPr>
        <w:t xml:space="preserve"> воспитательной работы является </w:t>
      </w:r>
      <w:r w:rsidRPr="00D81207">
        <w:rPr>
          <w:rStyle w:val="a4"/>
          <w:color w:val="000000"/>
          <w:sz w:val="28"/>
          <w:szCs w:val="28"/>
        </w:rPr>
        <w:t>уровень воспитанности.</w:t>
      </w:r>
      <w:r w:rsidR="002C5472">
        <w:rPr>
          <w:color w:val="000000"/>
          <w:sz w:val="28"/>
          <w:szCs w:val="28"/>
        </w:rPr>
        <w:t xml:space="preserve"> </w:t>
      </w:r>
      <w:r w:rsidRPr="00D81207">
        <w:rPr>
          <w:color w:val="000000"/>
          <w:sz w:val="28"/>
          <w:szCs w:val="28"/>
        </w:rPr>
        <w:t>Это одна из основных характеристик личности, проявляющаяся в ее мировоззрении, установках и ценностях, общественно - значимом поведении и деятельности. А основными задачами являются "…обеспечение необходимых условий для личностного развития, укрепления здоровья, профессионального самоопределения и творческого труда детей; адаптация их к жизни в обществе; формирование общей культуры; организация содержательного досуга". Таким образом, воспитательные задачи для учреждения дополнительного образования детей являются основными. Исходя из выше сказанного под уровнем воспитанности обучающихся подразумеваются следующие критерии:</w:t>
      </w:r>
    </w:p>
    <w:p w:rsidR="00EF4023" w:rsidRPr="00D81207" w:rsidRDefault="002C5472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нравственный потенциал обучающихся;</w:t>
      </w:r>
    </w:p>
    <w:p w:rsidR="00EF4023" w:rsidRPr="00D81207" w:rsidRDefault="002C5472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коммуникативные склонности (методика выявления коммуникативных склонностей учащихся);</w:t>
      </w:r>
    </w:p>
    <w:p w:rsidR="00EF4023" w:rsidRPr="00D81207" w:rsidRDefault="002C5472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023" w:rsidRPr="00D81207">
        <w:rPr>
          <w:color w:val="000000"/>
          <w:sz w:val="28"/>
          <w:szCs w:val="28"/>
        </w:rPr>
        <w:t>творческая активность (методика диагностики уровня творческой активности учащихся).</w:t>
      </w:r>
    </w:p>
    <w:p w:rsidR="00EF4023" w:rsidRPr="002C5472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C5472">
        <w:rPr>
          <w:b/>
          <w:color w:val="000000"/>
          <w:sz w:val="28"/>
          <w:szCs w:val="28"/>
        </w:rPr>
        <w:t>Заключение</w:t>
      </w:r>
    </w:p>
    <w:p w:rsidR="00D925C5" w:rsidRDefault="00EF4023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81207">
        <w:rPr>
          <w:color w:val="000000"/>
          <w:sz w:val="28"/>
          <w:szCs w:val="28"/>
        </w:rPr>
        <w:t>Чтобы вырастить полноценного человека, культурную, высоконравственную, творческую и социально зрелую личность, необходимо, чтобы педагоги и родители действовали как союзники, делились с детьми своей добротой, опытом, знаниями. Жизнью доказано, что отсутствие любви и неумение хвалить и поддерживать своего ребенка - главная ошибка семейного воспитания.</w:t>
      </w:r>
    </w:p>
    <w:p w:rsidR="00E91699" w:rsidRDefault="00E91699" w:rsidP="002678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sectPr w:rsidR="00E91699" w:rsidSect="002678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A8" w:rsidRDefault="002678A8" w:rsidP="002678A8">
      <w:pPr>
        <w:spacing w:after="0" w:line="240" w:lineRule="auto"/>
      </w:pPr>
      <w:r>
        <w:separator/>
      </w:r>
    </w:p>
  </w:endnote>
  <w:endnote w:type="continuationSeparator" w:id="0">
    <w:p w:rsidR="002678A8" w:rsidRDefault="002678A8" w:rsidP="0026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769378"/>
      <w:docPartObj>
        <w:docPartGallery w:val="Page Numbers (Bottom of Page)"/>
        <w:docPartUnique/>
      </w:docPartObj>
    </w:sdtPr>
    <w:sdtContent>
      <w:p w:rsidR="002678A8" w:rsidRDefault="002678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678A8" w:rsidRDefault="002678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A8" w:rsidRDefault="002678A8" w:rsidP="002678A8">
      <w:pPr>
        <w:spacing w:after="0" w:line="240" w:lineRule="auto"/>
      </w:pPr>
      <w:r>
        <w:separator/>
      </w:r>
    </w:p>
  </w:footnote>
  <w:footnote w:type="continuationSeparator" w:id="0">
    <w:p w:rsidR="002678A8" w:rsidRDefault="002678A8" w:rsidP="0026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993"/>
    <w:multiLevelType w:val="multilevel"/>
    <w:tmpl w:val="BEDC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249EE"/>
    <w:multiLevelType w:val="multilevel"/>
    <w:tmpl w:val="CAA0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3326"/>
    <w:multiLevelType w:val="multilevel"/>
    <w:tmpl w:val="FC0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31FCD"/>
    <w:multiLevelType w:val="multilevel"/>
    <w:tmpl w:val="540C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86560"/>
    <w:multiLevelType w:val="multilevel"/>
    <w:tmpl w:val="B38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67472"/>
    <w:multiLevelType w:val="multilevel"/>
    <w:tmpl w:val="393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8370F"/>
    <w:multiLevelType w:val="multilevel"/>
    <w:tmpl w:val="EAB0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B540B"/>
    <w:multiLevelType w:val="multilevel"/>
    <w:tmpl w:val="D83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A43E5"/>
    <w:multiLevelType w:val="multilevel"/>
    <w:tmpl w:val="D31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6187B"/>
    <w:multiLevelType w:val="multilevel"/>
    <w:tmpl w:val="C606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F1BC5"/>
    <w:multiLevelType w:val="multilevel"/>
    <w:tmpl w:val="08B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635FF"/>
    <w:multiLevelType w:val="multilevel"/>
    <w:tmpl w:val="7420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92C9B"/>
    <w:multiLevelType w:val="multilevel"/>
    <w:tmpl w:val="C16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23"/>
    <w:rsid w:val="00076474"/>
    <w:rsid w:val="00117D31"/>
    <w:rsid w:val="00161259"/>
    <w:rsid w:val="002678A8"/>
    <w:rsid w:val="002C5472"/>
    <w:rsid w:val="002F111A"/>
    <w:rsid w:val="00352728"/>
    <w:rsid w:val="00402CB4"/>
    <w:rsid w:val="008D5DCD"/>
    <w:rsid w:val="00D81207"/>
    <w:rsid w:val="00D925C5"/>
    <w:rsid w:val="00E15DC3"/>
    <w:rsid w:val="00E91699"/>
    <w:rsid w:val="00EF22B0"/>
    <w:rsid w:val="00EF4023"/>
    <w:rsid w:val="00F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8DB7D-BCD8-41D1-9103-C597FE7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023"/>
    <w:rPr>
      <w:b/>
      <w:bCs/>
    </w:rPr>
  </w:style>
  <w:style w:type="paragraph" w:styleId="a5">
    <w:name w:val="header"/>
    <w:basedOn w:val="a"/>
    <w:link w:val="a6"/>
    <w:uiPriority w:val="99"/>
    <w:unhideWhenUsed/>
    <w:rsid w:val="0026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8A8"/>
  </w:style>
  <w:style w:type="paragraph" w:styleId="a7">
    <w:name w:val="footer"/>
    <w:basedOn w:val="a"/>
    <w:link w:val="a8"/>
    <w:uiPriority w:val="99"/>
    <w:unhideWhenUsed/>
    <w:rsid w:val="0026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8A8"/>
  </w:style>
  <w:style w:type="paragraph" w:styleId="a9">
    <w:name w:val="Balloon Text"/>
    <w:basedOn w:val="a"/>
    <w:link w:val="aa"/>
    <w:uiPriority w:val="99"/>
    <w:semiHidden/>
    <w:unhideWhenUsed/>
    <w:rsid w:val="0026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678C-F2D7-43BB-9829-FD60D7FC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</dc:creator>
  <cp:keywords/>
  <dc:description/>
  <cp:lastModifiedBy>User</cp:lastModifiedBy>
  <cp:revision>16</cp:revision>
  <cp:lastPrinted>2018-08-29T09:02:00Z</cp:lastPrinted>
  <dcterms:created xsi:type="dcterms:W3CDTF">2018-08-28T12:39:00Z</dcterms:created>
  <dcterms:modified xsi:type="dcterms:W3CDTF">2018-08-29T09:02:00Z</dcterms:modified>
</cp:coreProperties>
</file>