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4D" w:rsidRPr="00FB673C" w:rsidRDefault="009D7A4D" w:rsidP="009D7A4D">
      <w:pPr>
        <w:ind w:firstLine="709"/>
        <w:jc w:val="center"/>
        <w:rPr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FB673C">
        <w:rPr>
          <w:bCs/>
          <w:color w:val="000000"/>
          <w:sz w:val="28"/>
          <w:szCs w:val="28"/>
          <w:shd w:val="clear" w:color="auto" w:fill="FFFFFF"/>
        </w:rPr>
        <w:t>Муниципальная бюджетная образовательная организация</w:t>
      </w:r>
    </w:p>
    <w:p w:rsidR="009D7A4D" w:rsidRPr="00FB673C" w:rsidRDefault="009D7A4D" w:rsidP="009D7A4D">
      <w:pPr>
        <w:ind w:firstLine="709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FB673C">
        <w:rPr>
          <w:bCs/>
          <w:color w:val="000000"/>
          <w:sz w:val="28"/>
          <w:szCs w:val="28"/>
          <w:shd w:val="clear" w:color="auto" w:fill="FFFFFF"/>
        </w:rPr>
        <w:t xml:space="preserve">дополнительного образования </w:t>
      </w:r>
    </w:p>
    <w:p w:rsidR="009D7A4D" w:rsidRPr="00FB673C" w:rsidRDefault="009D7A4D" w:rsidP="009D7A4D">
      <w:pPr>
        <w:ind w:firstLine="709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FB673C">
        <w:rPr>
          <w:bCs/>
          <w:color w:val="000000"/>
          <w:sz w:val="28"/>
          <w:szCs w:val="28"/>
          <w:shd w:val="clear" w:color="auto" w:fill="FFFFFF"/>
        </w:rPr>
        <w:t>«Детский образовательно-оздоровительный Центр «Кристалл»</w:t>
      </w:r>
    </w:p>
    <w:p w:rsidR="009D7A4D" w:rsidRPr="00FB673C" w:rsidRDefault="009D7A4D" w:rsidP="009D7A4D">
      <w:pPr>
        <w:ind w:firstLine="709"/>
        <w:rPr>
          <w:bCs/>
          <w:color w:val="000000"/>
          <w:sz w:val="28"/>
          <w:szCs w:val="28"/>
          <w:shd w:val="clear" w:color="auto" w:fill="FFFFFF"/>
        </w:rPr>
      </w:pPr>
    </w:p>
    <w:p w:rsidR="009D7A4D" w:rsidRPr="00FB673C" w:rsidRDefault="009D7A4D" w:rsidP="009D7A4D">
      <w:pPr>
        <w:ind w:firstLine="709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D7A4D" w:rsidRPr="00FB673C" w:rsidRDefault="009D7A4D" w:rsidP="009D7A4D">
      <w:pPr>
        <w:ind w:firstLine="709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D7A4D" w:rsidRPr="00FB673C" w:rsidRDefault="009D7A4D" w:rsidP="009D7A4D">
      <w:pPr>
        <w:ind w:firstLine="709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D7A4D" w:rsidRPr="00FB673C" w:rsidRDefault="009D7A4D" w:rsidP="009D7A4D">
      <w:pPr>
        <w:ind w:firstLine="709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D7A4D" w:rsidRDefault="009D7A4D" w:rsidP="009D7A4D">
      <w:pPr>
        <w:ind w:firstLine="709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D7A4D" w:rsidRDefault="009D7A4D" w:rsidP="009D7A4D">
      <w:pPr>
        <w:ind w:firstLine="709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D7A4D" w:rsidRPr="00FB673C" w:rsidRDefault="009D7A4D" w:rsidP="009D7A4D">
      <w:pPr>
        <w:ind w:firstLine="709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D7A4D" w:rsidRPr="00FB673C" w:rsidRDefault="009D7A4D" w:rsidP="009D7A4D">
      <w:pPr>
        <w:ind w:firstLine="709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D7A4D" w:rsidRPr="00FB673C" w:rsidRDefault="009D7A4D" w:rsidP="009D7A4D">
      <w:pPr>
        <w:ind w:firstLine="709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D7A4D" w:rsidRPr="00FB673C" w:rsidRDefault="009D7A4D" w:rsidP="009D7A4D">
      <w:pPr>
        <w:ind w:firstLine="709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D7A4D" w:rsidRPr="00FB673C" w:rsidRDefault="009D7A4D" w:rsidP="009D7A4D">
      <w:pPr>
        <w:jc w:val="center"/>
        <w:rPr>
          <w:b/>
          <w:sz w:val="48"/>
          <w:szCs w:val="48"/>
        </w:rPr>
      </w:pPr>
      <w:r w:rsidRPr="00FB673C">
        <w:rPr>
          <w:b/>
          <w:sz w:val="48"/>
          <w:szCs w:val="48"/>
        </w:rPr>
        <w:t>МЕТОДИЧЕСКАЯ РАЗРАБОТКА</w:t>
      </w:r>
    </w:p>
    <w:p w:rsidR="009D7A4D" w:rsidRPr="009D7A4D" w:rsidRDefault="009D7A4D" w:rsidP="009D7A4D">
      <w:pPr>
        <w:ind w:firstLine="709"/>
        <w:jc w:val="center"/>
        <w:rPr>
          <w:b/>
          <w:bCs/>
          <w:i/>
          <w:color w:val="000000"/>
          <w:sz w:val="36"/>
          <w:szCs w:val="36"/>
          <w:shd w:val="clear" w:color="auto" w:fill="FFFFFF"/>
        </w:rPr>
      </w:pPr>
      <w:r>
        <w:rPr>
          <w:b/>
          <w:i/>
          <w:color w:val="000000"/>
          <w:sz w:val="36"/>
          <w:szCs w:val="36"/>
        </w:rPr>
        <w:t>«</w:t>
      </w:r>
      <w:r w:rsidRPr="009D7A4D">
        <w:rPr>
          <w:b/>
          <w:i/>
          <w:color w:val="000000"/>
          <w:sz w:val="36"/>
          <w:szCs w:val="36"/>
        </w:rPr>
        <w:t xml:space="preserve">Организация </w:t>
      </w:r>
      <w:proofErr w:type="spellStart"/>
      <w:r w:rsidRPr="009D7A4D">
        <w:rPr>
          <w:b/>
          <w:i/>
          <w:color w:val="000000"/>
          <w:sz w:val="36"/>
          <w:szCs w:val="36"/>
        </w:rPr>
        <w:t>тьюторского</w:t>
      </w:r>
      <w:proofErr w:type="spellEnd"/>
      <w:r w:rsidRPr="009D7A4D">
        <w:rPr>
          <w:b/>
          <w:i/>
          <w:color w:val="000000"/>
          <w:sz w:val="36"/>
          <w:szCs w:val="36"/>
        </w:rPr>
        <w:t xml:space="preserve"> сопровождения, как способ профилактики безнадзорности и правонарушений несовершеннолетних</w:t>
      </w:r>
      <w:r>
        <w:rPr>
          <w:b/>
          <w:i/>
          <w:color w:val="000000"/>
          <w:sz w:val="36"/>
          <w:szCs w:val="36"/>
        </w:rPr>
        <w:t>»</w:t>
      </w:r>
    </w:p>
    <w:p w:rsidR="009D7A4D" w:rsidRDefault="009D7A4D" w:rsidP="009D7A4D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D7A4D" w:rsidRDefault="009D7A4D" w:rsidP="009D7A4D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 xml:space="preserve">(для социальных педагогов и педагогов-психологов </w:t>
      </w:r>
      <w:proofErr w:type="gramEnd"/>
    </w:p>
    <w:p w:rsidR="009D7A4D" w:rsidRPr="009D7A4D" w:rsidRDefault="009D7A4D" w:rsidP="009D7A4D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образовательных организаций)</w:t>
      </w:r>
    </w:p>
    <w:p w:rsidR="009D7A4D" w:rsidRDefault="009D7A4D" w:rsidP="009D7A4D">
      <w:pPr>
        <w:ind w:firstLine="709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D7A4D" w:rsidRDefault="009D7A4D" w:rsidP="009D7A4D">
      <w:pPr>
        <w:ind w:firstLine="709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D7A4D" w:rsidRDefault="009D7A4D" w:rsidP="009D7A4D">
      <w:pPr>
        <w:ind w:firstLine="709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D7A4D" w:rsidRPr="00126E57" w:rsidRDefault="009D7A4D" w:rsidP="009D7A4D">
      <w:pPr>
        <w:ind w:firstLine="709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D7A4D" w:rsidRPr="00126E57" w:rsidRDefault="009D7A4D" w:rsidP="009D7A4D">
      <w:pPr>
        <w:ind w:firstLine="709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9D7A4D" w:rsidRPr="00126E57" w:rsidRDefault="009D7A4D" w:rsidP="009D7A4D">
      <w:pPr>
        <w:ind w:firstLine="709"/>
        <w:jc w:val="right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Разработала</w:t>
      </w:r>
      <w:r w:rsidRPr="00126E57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126E57">
        <w:rPr>
          <w:bCs/>
          <w:color w:val="000000"/>
          <w:sz w:val="28"/>
          <w:szCs w:val="28"/>
          <w:shd w:val="clear" w:color="auto" w:fill="FFFFFF"/>
        </w:rPr>
        <w:t xml:space="preserve"> Уварова Е.В.,</w:t>
      </w:r>
    </w:p>
    <w:p w:rsidR="009D7A4D" w:rsidRPr="00126E57" w:rsidRDefault="009D7A4D" w:rsidP="009D7A4D">
      <w:pPr>
        <w:ind w:firstLine="709"/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126E57">
        <w:rPr>
          <w:bCs/>
          <w:color w:val="000000"/>
          <w:sz w:val="28"/>
          <w:szCs w:val="28"/>
          <w:shd w:val="clear" w:color="auto" w:fill="FFFFFF"/>
        </w:rPr>
        <w:t>методист, педагог д/о</w:t>
      </w:r>
    </w:p>
    <w:p w:rsidR="009D7A4D" w:rsidRPr="00126E57" w:rsidRDefault="009D7A4D" w:rsidP="009D7A4D">
      <w:pPr>
        <w:ind w:firstLine="709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9D7A4D" w:rsidRDefault="009D7A4D" w:rsidP="009D7A4D">
      <w:pPr>
        <w:ind w:firstLine="709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9D7A4D" w:rsidRDefault="009D7A4D" w:rsidP="009D7A4D">
      <w:pPr>
        <w:ind w:firstLine="709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9D7A4D" w:rsidRDefault="009D7A4D" w:rsidP="009D7A4D">
      <w:pPr>
        <w:ind w:firstLine="709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9D7A4D" w:rsidRDefault="009D7A4D" w:rsidP="009D7A4D">
      <w:pPr>
        <w:ind w:firstLine="709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9D7A4D" w:rsidRDefault="009D7A4D" w:rsidP="009D7A4D">
      <w:pPr>
        <w:ind w:firstLine="709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9D7A4D" w:rsidRDefault="009D7A4D" w:rsidP="009D7A4D">
      <w:pPr>
        <w:ind w:firstLine="709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9D7A4D" w:rsidRDefault="009D7A4D" w:rsidP="009D7A4D">
      <w:pPr>
        <w:ind w:firstLine="709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9D7A4D" w:rsidRPr="00126E57" w:rsidRDefault="009D7A4D" w:rsidP="009D7A4D">
      <w:pPr>
        <w:ind w:firstLine="709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9D7A4D" w:rsidRDefault="009D7A4D" w:rsidP="009D7A4D">
      <w:pPr>
        <w:ind w:firstLine="709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9D7A4D" w:rsidRPr="00126E57" w:rsidRDefault="009D7A4D" w:rsidP="009D7A4D">
      <w:pPr>
        <w:ind w:firstLine="709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9D7A4D" w:rsidRPr="00126E57" w:rsidRDefault="009D7A4D" w:rsidP="009D7A4D">
      <w:pPr>
        <w:ind w:firstLine="709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9D7A4D" w:rsidRDefault="009D7A4D" w:rsidP="009D7A4D">
      <w:pPr>
        <w:ind w:firstLine="709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126E57">
        <w:rPr>
          <w:bCs/>
          <w:color w:val="000000"/>
          <w:sz w:val="28"/>
          <w:szCs w:val="28"/>
          <w:shd w:val="clear" w:color="auto" w:fill="FFFFFF"/>
        </w:rPr>
        <w:t>Уварово, 201</w:t>
      </w:r>
      <w:r>
        <w:rPr>
          <w:bCs/>
          <w:color w:val="000000"/>
          <w:sz w:val="28"/>
          <w:szCs w:val="28"/>
          <w:shd w:val="clear" w:color="auto" w:fill="FFFFFF"/>
        </w:rPr>
        <w:t>7</w:t>
      </w:r>
    </w:p>
    <w:p w:rsidR="009D7A4D" w:rsidRPr="009D7A4D" w:rsidRDefault="009D7A4D" w:rsidP="009D7A4D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br w:type="page"/>
      </w:r>
      <w:r w:rsidRPr="009D7A4D">
        <w:rPr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ДЛЯ СПРАВКИ: </w:t>
      </w:r>
    </w:p>
    <w:p w:rsidR="00AD39E4" w:rsidRPr="009D7A4D" w:rsidRDefault="00AD39E4" w:rsidP="009D7A4D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9D7A4D">
        <w:rPr>
          <w:i/>
          <w:sz w:val="28"/>
          <w:szCs w:val="28"/>
        </w:rPr>
        <w:t>Тьютор</w:t>
      </w:r>
      <w:proofErr w:type="spellEnd"/>
      <w:r w:rsidRPr="009D7A4D">
        <w:rPr>
          <w:sz w:val="28"/>
          <w:szCs w:val="28"/>
        </w:rPr>
        <w:t xml:space="preserve"> (англ. </w:t>
      </w:r>
      <w:proofErr w:type="spellStart"/>
      <w:r w:rsidRPr="009D7A4D">
        <w:rPr>
          <w:sz w:val="28"/>
          <w:szCs w:val="28"/>
        </w:rPr>
        <w:t>tutor</w:t>
      </w:r>
      <w:proofErr w:type="spellEnd"/>
      <w:r w:rsidRPr="009D7A4D">
        <w:rPr>
          <w:sz w:val="28"/>
          <w:szCs w:val="28"/>
        </w:rPr>
        <w:t xml:space="preserve"> – наставник, опекун; лат. </w:t>
      </w:r>
      <w:proofErr w:type="spellStart"/>
      <w:r w:rsidRPr="009D7A4D">
        <w:rPr>
          <w:sz w:val="28"/>
          <w:szCs w:val="28"/>
        </w:rPr>
        <w:t>tueor</w:t>
      </w:r>
      <w:proofErr w:type="spellEnd"/>
      <w:r w:rsidRPr="009D7A4D">
        <w:rPr>
          <w:sz w:val="28"/>
          <w:szCs w:val="28"/>
        </w:rPr>
        <w:t xml:space="preserve"> – наблюдаю, забочусь) - новая специальность в нашем образовании.   </w:t>
      </w:r>
    </w:p>
    <w:p w:rsidR="00AD39E4" w:rsidRPr="009D7A4D" w:rsidRDefault="00AD39E4" w:rsidP="009D7A4D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9D7A4D">
        <w:rPr>
          <w:i/>
          <w:sz w:val="28"/>
          <w:szCs w:val="28"/>
        </w:rPr>
        <w:t>Тьюторство</w:t>
      </w:r>
      <w:proofErr w:type="spellEnd"/>
      <w:r w:rsidRPr="009D7A4D">
        <w:rPr>
          <w:i/>
          <w:sz w:val="28"/>
          <w:szCs w:val="28"/>
        </w:rPr>
        <w:t xml:space="preserve"> </w:t>
      </w:r>
      <w:r w:rsidRPr="009D7A4D">
        <w:rPr>
          <w:sz w:val="28"/>
          <w:szCs w:val="28"/>
        </w:rPr>
        <w:t>– практика, ориентированная на построение и реализацию персональной образовательной стратегии, учитывающей: личный потенциал человека, образовательную и социальную инфраструктуру и задачи основной деятельности.</w:t>
      </w:r>
    </w:p>
    <w:p w:rsidR="00AD39E4" w:rsidRPr="009D7A4D" w:rsidRDefault="00AD39E4" w:rsidP="009D7A4D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AD39E4" w:rsidRPr="009D7A4D" w:rsidRDefault="00AD39E4" w:rsidP="009D7A4D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AD39E4" w:rsidRPr="009D7A4D" w:rsidRDefault="00AD39E4" w:rsidP="009D7A4D">
      <w:pPr>
        <w:tabs>
          <w:tab w:val="left" w:pos="5580"/>
          <w:tab w:val="left" w:pos="5760"/>
          <w:tab w:val="left" w:pos="6480"/>
        </w:tabs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9D7A4D">
        <w:rPr>
          <w:i/>
          <w:color w:val="000000"/>
          <w:sz w:val="28"/>
          <w:szCs w:val="28"/>
        </w:rPr>
        <w:tab/>
        <w:t>«Расскажи мне – и я забуду,</w:t>
      </w:r>
    </w:p>
    <w:p w:rsidR="00AD39E4" w:rsidRPr="009D7A4D" w:rsidRDefault="009D7A4D" w:rsidP="009D7A4D">
      <w:pPr>
        <w:tabs>
          <w:tab w:val="left" w:pos="5580"/>
          <w:tab w:val="left" w:pos="5760"/>
          <w:tab w:val="left" w:pos="6480"/>
        </w:tabs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="00AD39E4" w:rsidRPr="009D7A4D">
        <w:rPr>
          <w:i/>
          <w:color w:val="000000"/>
          <w:sz w:val="28"/>
          <w:szCs w:val="28"/>
        </w:rPr>
        <w:t>Покажи мне – и я запомню,</w:t>
      </w:r>
    </w:p>
    <w:p w:rsidR="00AD39E4" w:rsidRPr="009D7A4D" w:rsidRDefault="009D7A4D" w:rsidP="009D7A4D">
      <w:pPr>
        <w:tabs>
          <w:tab w:val="left" w:pos="5580"/>
          <w:tab w:val="left" w:pos="5760"/>
          <w:tab w:val="left" w:pos="6480"/>
          <w:tab w:val="left" w:pos="9900"/>
        </w:tabs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="00AD39E4" w:rsidRPr="009D7A4D">
        <w:rPr>
          <w:i/>
          <w:color w:val="000000"/>
          <w:sz w:val="28"/>
          <w:szCs w:val="28"/>
        </w:rPr>
        <w:t>Вовлеки меня – и я научусь»</w:t>
      </w:r>
    </w:p>
    <w:p w:rsidR="00AD39E4" w:rsidRPr="009D7A4D" w:rsidRDefault="00AD39E4" w:rsidP="009D7A4D">
      <w:pPr>
        <w:spacing w:line="276" w:lineRule="auto"/>
        <w:ind w:left="5663" w:firstLine="709"/>
        <w:jc w:val="both"/>
        <w:rPr>
          <w:color w:val="000000"/>
          <w:sz w:val="28"/>
          <w:szCs w:val="28"/>
        </w:rPr>
      </w:pPr>
      <w:r w:rsidRPr="009D7A4D">
        <w:rPr>
          <w:i/>
          <w:color w:val="000000"/>
          <w:sz w:val="28"/>
          <w:szCs w:val="28"/>
        </w:rPr>
        <w:t>Китайская пословица</w:t>
      </w:r>
    </w:p>
    <w:p w:rsidR="00AD39E4" w:rsidRPr="009D7A4D" w:rsidRDefault="00AD39E4" w:rsidP="009D7A4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AD39E4" w:rsidRPr="009D7A4D" w:rsidRDefault="00285A57" w:rsidP="009D7A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D7A4D">
        <w:rPr>
          <w:sz w:val="28"/>
          <w:szCs w:val="28"/>
        </w:rPr>
        <w:t>П</w:t>
      </w:r>
      <w:r w:rsidR="00AD39E4" w:rsidRPr="009D7A4D">
        <w:rPr>
          <w:sz w:val="28"/>
          <w:szCs w:val="28"/>
        </w:rPr>
        <w:t>рофилактик</w:t>
      </w:r>
      <w:r w:rsidRPr="009D7A4D">
        <w:rPr>
          <w:sz w:val="28"/>
          <w:szCs w:val="28"/>
        </w:rPr>
        <w:t>а</w:t>
      </w:r>
      <w:r w:rsidR="00AD39E4" w:rsidRPr="009D7A4D">
        <w:rPr>
          <w:sz w:val="28"/>
          <w:szCs w:val="28"/>
        </w:rPr>
        <w:t xml:space="preserve"> </w:t>
      </w:r>
      <w:r w:rsidR="00AD39E4" w:rsidRPr="009D7A4D">
        <w:rPr>
          <w:b/>
          <w:sz w:val="28"/>
          <w:szCs w:val="28"/>
        </w:rPr>
        <w:t>безнадзорности и правонарушений несовершеннолетних</w:t>
      </w:r>
      <w:r w:rsidR="00AD39E4" w:rsidRPr="009D7A4D">
        <w:rPr>
          <w:sz w:val="28"/>
          <w:szCs w:val="28"/>
        </w:rPr>
        <w:t xml:space="preserve"> основыва</w:t>
      </w:r>
      <w:r w:rsidRPr="009D7A4D">
        <w:rPr>
          <w:sz w:val="28"/>
          <w:szCs w:val="28"/>
        </w:rPr>
        <w:t>е</w:t>
      </w:r>
      <w:r w:rsidR="00AD39E4" w:rsidRPr="009D7A4D">
        <w:rPr>
          <w:sz w:val="28"/>
          <w:szCs w:val="28"/>
        </w:rPr>
        <w:t xml:space="preserve">тся на технологии </w:t>
      </w:r>
      <w:proofErr w:type="spellStart"/>
      <w:r w:rsidR="00AD39E4" w:rsidRPr="009D7A4D">
        <w:rPr>
          <w:sz w:val="28"/>
          <w:szCs w:val="28"/>
        </w:rPr>
        <w:t>тьюторского</w:t>
      </w:r>
      <w:proofErr w:type="spellEnd"/>
      <w:r w:rsidR="00AD39E4" w:rsidRPr="009D7A4D">
        <w:rPr>
          <w:sz w:val="28"/>
          <w:szCs w:val="28"/>
        </w:rPr>
        <w:t xml:space="preserve"> сопровождения несовершеннолетних «группы риска»  </w:t>
      </w:r>
      <w:r w:rsidRPr="009D7A4D">
        <w:rPr>
          <w:sz w:val="28"/>
          <w:szCs w:val="28"/>
        </w:rPr>
        <w:t>и</w:t>
      </w:r>
      <w:r w:rsidR="00AD39E4" w:rsidRPr="009D7A4D">
        <w:rPr>
          <w:sz w:val="28"/>
          <w:szCs w:val="28"/>
        </w:rPr>
        <w:t xml:space="preserve"> методах психолого-педагогического сопровождения.</w:t>
      </w:r>
    </w:p>
    <w:p w:rsidR="00AD39E4" w:rsidRPr="009D7A4D" w:rsidRDefault="00285A57" w:rsidP="009D7A4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D7A4D">
        <w:rPr>
          <w:color w:val="000000"/>
          <w:sz w:val="28"/>
          <w:szCs w:val="28"/>
        </w:rPr>
        <w:t>С</w:t>
      </w:r>
      <w:r w:rsidR="00AD39E4" w:rsidRPr="009D7A4D">
        <w:rPr>
          <w:color w:val="000000"/>
          <w:sz w:val="28"/>
          <w:szCs w:val="28"/>
        </w:rPr>
        <w:t xml:space="preserve">уть </w:t>
      </w:r>
      <w:proofErr w:type="spellStart"/>
      <w:r w:rsidR="00AD39E4" w:rsidRPr="009D7A4D">
        <w:rPr>
          <w:color w:val="000000"/>
          <w:sz w:val="28"/>
          <w:szCs w:val="28"/>
        </w:rPr>
        <w:t>тьюторского</w:t>
      </w:r>
      <w:proofErr w:type="spellEnd"/>
      <w:r w:rsidR="00AD39E4" w:rsidRPr="009D7A4D">
        <w:rPr>
          <w:color w:val="000000"/>
          <w:sz w:val="28"/>
          <w:szCs w:val="28"/>
        </w:rPr>
        <w:t xml:space="preserve"> сопровождения заключается в организации работы с развитием познавательного интереса школьника. </w:t>
      </w:r>
      <w:proofErr w:type="spellStart"/>
      <w:r w:rsidR="00AD39E4" w:rsidRPr="009D7A4D">
        <w:rPr>
          <w:color w:val="000000"/>
          <w:sz w:val="28"/>
          <w:szCs w:val="28"/>
        </w:rPr>
        <w:t>Тьюторское</w:t>
      </w:r>
      <w:proofErr w:type="spellEnd"/>
      <w:r w:rsidR="00AD39E4" w:rsidRPr="009D7A4D">
        <w:rPr>
          <w:color w:val="000000"/>
          <w:sz w:val="28"/>
          <w:szCs w:val="28"/>
        </w:rPr>
        <w:t xml:space="preserve"> сопровождение позволяет педагогам работать с интересом каждого ученика, </w:t>
      </w:r>
      <w:proofErr w:type="gramStart"/>
      <w:r w:rsidR="00AD39E4" w:rsidRPr="009D7A4D">
        <w:rPr>
          <w:color w:val="000000"/>
          <w:sz w:val="28"/>
          <w:szCs w:val="28"/>
        </w:rPr>
        <w:t>помогать школьникам осваивать</w:t>
      </w:r>
      <w:proofErr w:type="gramEnd"/>
      <w:r w:rsidR="00AD39E4" w:rsidRPr="009D7A4D">
        <w:rPr>
          <w:color w:val="000000"/>
          <w:sz w:val="28"/>
          <w:szCs w:val="28"/>
        </w:rPr>
        <w:t xml:space="preserve"> способы нахождения новых знаний, отвечать на их конкретные запросы. </w:t>
      </w:r>
    </w:p>
    <w:p w:rsidR="00AD39E4" w:rsidRPr="009D7A4D" w:rsidRDefault="00AD39E4" w:rsidP="009D7A4D">
      <w:pPr>
        <w:pStyle w:val="2"/>
        <w:spacing w:line="276" w:lineRule="auto"/>
        <w:ind w:firstLine="709"/>
        <w:rPr>
          <w:color w:val="000000"/>
          <w:sz w:val="28"/>
          <w:szCs w:val="28"/>
        </w:rPr>
      </w:pPr>
      <w:r w:rsidRPr="009D7A4D">
        <w:rPr>
          <w:color w:val="000000"/>
          <w:sz w:val="28"/>
          <w:szCs w:val="28"/>
        </w:rPr>
        <w:t xml:space="preserve">Проблемы, которые имеют дети «группы риска», будь то замедленный уровень интеллектуального развития, пониженная познавательная активность, недостатки в развитии эмоциональной сферы, трудности во взаимоотношениях с окружающими, становятся барьером на пути к усвоению знаний, предлагаемых школой. </w:t>
      </w:r>
      <w:r w:rsidR="0092181C" w:rsidRPr="009D7A4D">
        <w:rPr>
          <w:color w:val="000000"/>
          <w:sz w:val="28"/>
          <w:szCs w:val="28"/>
        </w:rPr>
        <w:t>О</w:t>
      </w:r>
      <w:r w:rsidRPr="009D7A4D">
        <w:rPr>
          <w:color w:val="000000"/>
          <w:sz w:val="28"/>
          <w:szCs w:val="28"/>
        </w:rPr>
        <w:t xml:space="preserve">своение общеобразовательным учреждением технологии </w:t>
      </w:r>
      <w:proofErr w:type="spellStart"/>
      <w:r w:rsidRPr="009D7A4D">
        <w:rPr>
          <w:color w:val="000000"/>
          <w:sz w:val="28"/>
          <w:szCs w:val="28"/>
        </w:rPr>
        <w:t>тьюторского</w:t>
      </w:r>
      <w:proofErr w:type="spellEnd"/>
      <w:r w:rsidRPr="009D7A4D">
        <w:rPr>
          <w:color w:val="000000"/>
          <w:sz w:val="28"/>
          <w:szCs w:val="28"/>
        </w:rPr>
        <w:t xml:space="preserve"> сопровождения, вовлечение ребенка в игровую, образовательную и командно-творческую, спортивную</w:t>
      </w:r>
      <w:r w:rsidR="0092181C" w:rsidRPr="009D7A4D">
        <w:rPr>
          <w:color w:val="000000"/>
          <w:sz w:val="28"/>
          <w:szCs w:val="28"/>
        </w:rPr>
        <w:t>, досуговую</w:t>
      </w:r>
      <w:r w:rsidRPr="009D7A4D">
        <w:rPr>
          <w:color w:val="000000"/>
          <w:sz w:val="28"/>
          <w:szCs w:val="28"/>
        </w:rPr>
        <w:t xml:space="preserve">  и др. деятельность </w:t>
      </w:r>
      <w:r w:rsidR="0092181C" w:rsidRPr="009D7A4D">
        <w:rPr>
          <w:color w:val="000000"/>
          <w:sz w:val="28"/>
          <w:szCs w:val="28"/>
        </w:rPr>
        <w:t>– качественный метод профилактической работы.</w:t>
      </w:r>
    </w:p>
    <w:p w:rsidR="00AD39E4" w:rsidRPr="009D7A4D" w:rsidRDefault="0092181C" w:rsidP="009D7A4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9D7A4D">
        <w:rPr>
          <w:color w:val="000000"/>
          <w:sz w:val="28"/>
          <w:szCs w:val="28"/>
        </w:rPr>
        <w:t>Тьюторство</w:t>
      </w:r>
      <w:proofErr w:type="spellEnd"/>
      <w:r w:rsidR="00AD39E4" w:rsidRPr="009D7A4D">
        <w:rPr>
          <w:color w:val="000000"/>
          <w:sz w:val="28"/>
          <w:szCs w:val="28"/>
        </w:rPr>
        <w:t xml:space="preserve"> можно рассматривать как метод </w:t>
      </w:r>
      <w:proofErr w:type="spellStart"/>
      <w:r w:rsidR="00AD39E4" w:rsidRPr="009D7A4D">
        <w:rPr>
          <w:color w:val="000000"/>
          <w:sz w:val="28"/>
          <w:szCs w:val="28"/>
        </w:rPr>
        <w:t>психолого</w:t>
      </w:r>
      <w:proofErr w:type="spellEnd"/>
      <w:r w:rsidR="00AD39E4" w:rsidRPr="009D7A4D">
        <w:rPr>
          <w:color w:val="000000"/>
          <w:sz w:val="28"/>
          <w:szCs w:val="28"/>
        </w:rPr>
        <w:t xml:space="preserve"> - педагогического сопров</w:t>
      </w:r>
      <w:r w:rsidRPr="009D7A4D">
        <w:rPr>
          <w:color w:val="000000"/>
          <w:sz w:val="28"/>
          <w:szCs w:val="28"/>
        </w:rPr>
        <w:t xml:space="preserve">ождения подростков групп риска, как </w:t>
      </w:r>
      <w:r w:rsidR="00AD39E4" w:rsidRPr="009D7A4D">
        <w:rPr>
          <w:color w:val="000000"/>
          <w:sz w:val="28"/>
          <w:szCs w:val="28"/>
        </w:rPr>
        <w:t>способ непосредственного и опосредованного личного влияния на человека (подростка).</w:t>
      </w:r>
    </w:p>
    <w:p w:rsidR="00AD39E4" w:rsidRPr="009D7A4D" w:rsidRDefault="00AD39E4" w:rsidP="009D7A4D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9D7A4D">
        <w:rPr>
          <w:b/>
          <w:bCs/>
          <w:color w:val="000000"/>
          <w:sz w:val="28"/>
          <w:szCs w:val="28"/>
        </w:rPr>
        <w:t>Задачи наставника:</w:t>
      </w:r>
    </w:p>
    <w:p w:rsidR="00AD39E4" w:rsidRPr="009D7A4D" w:rsidRDefault="00AD39E4" w:rsidP="009D7A4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D7A4D">
        <w:rPr>
          <w:color w:val="000000"/>
          <w:sz w:val="28"/>
          <w:szCs w:val="28"/>
        </w:rPr>
        <w:t>Установление контакта с подростком и с другими специалистами ОУ;</w:t>
      </w:r>
    </w:p>
    <w:p w:rsidR="00AD39E4" w:rsidRPr="009D7A4D" w:rsidRDefault="00AD39E4" w:rsidP="009D7A4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D7A4D">
        <w:rPr>
          <w:color w:val="000000"/>
          <w:sz w:val="28"/>
          <w:szCs w:val="28"/>
        </w:rPr>
        <w:lastRenderedPageBreak/>
        <w:t>Обучение социальным и практическим навыкам подростка группы риска, необходимым для адаптации в обществе;</w:t>
      </w:r>
    </w:p>
    <w:p w:rsidR="00AD39E4" w:rsidRPr="009D7A4D" w:rsidRDefault="00AD39E4" w:rsidP="009D7A4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D7A4D">
        <w:rPr>
          <w:color w:val="000000"/>
          <w:sz w:val="28"/>
          <w:szCs w:val="28"/>
        </w:rPr>
        <w:t>Забота о быте подростка;</w:t>
      </w:r>
    </w:p>
    <w:p w:rsidR="00AD39E4" w:rsidRPr="009D7A4D" w:rsidRDefault="00AD39E4" w:rsidP="009D7A4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D7A4D">
        <w:rPr>
          <w:color w:val="000000"/>
          <w:sz w:val="28"/>
          <w:szCs w:val="28"/>
        </w:rPr>
        <w:t>Отслеживание социальных контактов;</w:t>
      </w:r>
    </w:p>
    <w:p w:rsidR="00AD39E4" w:rsidRPr="009D7A4D" w:rsidRDefault="00AD39E4" w:rsidP="009D7A4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D7A4D">
        <w:rPr>
          <w:color w:val="000000"/>
          <w:sz w:val="28"/>
          <w:szCs w:val="28"/>
        </w:rPr>
        <w:t>Формирование ближайшего окружения;</w:t>
      </w:r>
    </w:p>
    <w:p w:rsidR="00AD39E4" w:rsidRPr="009D7A4D" w:rsidRDefault="00AD39E4" w:rsidP="009D7A4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D7A4D">
        <w:rPr>
          <w:color w:val="000000"/>
          <w:sz w:val="28"/>
          <w:szCs w:val="28"/>
        </w:rPr>
        <w:t>Помощь в получении образования;</w:t>
      </w:r>
    </w:p>
    <w:p w:rsidR="00AD39E4" w:rsidRPr="009D7A4D" w:rsidRDefault="00AD39E4" w:rsidP="009D7A4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D7A4D">
        <w:rPr>
          <w:color w:val="000000"/>
          <w:sz w:val="28"/>
          <w:szCs w:val="28"/>
        </w:rPr>
        <w:t>Развитие кругозора;</w:t>
      </w:r>
    </w:p>
    <w:p w:rsidR="00AD39E4" w:rsidRPr="009D7A4D" w:rsidRDefault="00AD39E4" w:rsidP="009D7A4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D7A4D">
        <w:rPr>
          <w:color w:val="000000"/>
          <w:sz w:val="28"/>
          <w:szCs w:val="28"/>
        </w:rPr>
        <w:t>Правовая поддержка;</w:t>
      </w:r>
    </w:p>
    <w:p w:rsidR="00AD39E4" w:rsidRPr="009D7A4D" w:rsidRDefault="00AD39E4" w:rsidP="009D7A4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D7A4D">
        <w:rPr>
          <w:color w:val="000000"/>
          <w:sz w:val="28"/>
          <w:szCs w:val="28"/>
        </w:rPr>
        <w:t>Помощь в организации досуга;</w:t>
      </w:r>
    </w:p>
    <w:p w:rsidR="00AD39E4" w:rsidRPr="009D7A4D" w:rsidRDefault="00AD39E4" w:rsidP="009D7A4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D7A4D">
        <w:rPr>
          <w:color w:val="000000"/>
          <w:sz w:val="28"/>
          <w:szCs w:val="28"/>
        </w:rPr>
        <w:t>Контроль за</w:t>
      </w:r>
      <w:proofErr w:type="gramEnd"/>
      <w:r w:rsidRPr="009D7A4D">
        <w:rPr>
          <w:color w:val="000000"/>
          <w:sz w:val="28"/>
          <w:szCs w:val="28"/>
        </w:rPr>
        <w:t xml:space="preserve"> соблюдением принудительных </w:t>
      </w:r>
      <w:r w:rsidR="0092181C" w:rsidRPr="009D7A4D">
        <w:rPr>
          <w:color w:val="000000"/>
          <w:sz w:val="28"/>
          <w:szCs w:val="28"/>
        </w:rPr>
        <w:t xml:space="preserve">мер воспитательного воздействия </w:t>
      </w:r>
      <w:r w:rsidRPr="009D7A4D">
        <w:rPr>
          <w:color w:val="000000"/>
          <w:sz w:val="28"/>
          <w:szCs w:val="28"/>
        </w:rPr>
        <w:t>(ограничения пребывания на улице, обязанность учиться);</w:t>
      </w:r>
    </w:p>
    <w:p w:rsidR="00AD39E4" w:rsidRPr="009D7A4D" w:rsidRDefault="00AD39E4" w:rsidP="009D7A4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D7A4D">
        <w:rPr>
          <w:color w:val="000000"/>
          <w:sz w:val="28"/>
          <w:szCs w:val="28"/>
        </w:rPr>
        <w:t>Помощь в конфликтных ситуациях в школе, на работе.</w:t>
      </w:r>
    </w:p>
    <w:p w:rsidR="00AD39E4" w:rsidRPr="009D7A4D" w:rsidRDefault="0092181C" w:rsidP="009D7A4D">
      <w:pPr>
        <w:tabs>
          <w:tab w:val="left" w:pos="651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D7A4D">
        <w:rPr>
          <w:bCs/>
          <w:color w:val="000000"/>
          <w:sz w:val="28"/>
          <w:szCs w:val="28"/>
        </w:rPr>
        <w:t xml:space="preserve">При организации </w:t>
      </w:r>
      <w:proofErr w:type="spellStart"/>
      <w:r w:rsidRPr="009D7A4D">
        <w:rPr>
          <w:bCs/>
          <w:color w:val="000000"/>
          <w:sz w:val="28"/>
          <w:szCs w:val="28"/>
        </w:rPr>
        <w:t>тьюторского</w:t>
      </w:r>
      <w:proofErr w:type="spellEnd"/>
      <w:r w:rsidRPr="009D7A4D">
        <w:rPr>
          <w:bCs/>
          <w:color w:val="000000"/>
          <w:sz w:val="28"/>
          <w:szCs w:val="28"/>
        </w:rPr>
        <w:t xml:space="preserve"> сопровождения</w:t>
      </w:r>
      <w:r w:rsidR="00AD39E4" w:rsidRPr="009D7A4D">
        <w:rPr>
          <w:i/>
          <w:color w:val="000000"/>
          <w:sz w:val="28"/>
          <w:szCs w:val="28"/>
        </w:rPr>
        <w:t xml:space="preserve"> </w:t>
      </w:r>
      <w:r w:rsidR="00AD39E4" w:rsidRPr="009D7A4D">
        <w:rPr>
          <w:color w:val="000000"/>
          <w:sz w:val="28"/>
          <w:szCs w:val="28"/>
        </w:rPr>
        <w:t xml:space="preserve">не допускается совмещение уроков и </w:t>
      </w:r>
      <w:proofErr w:type="spellStart"/>
      <w:r w:rsidR="00AD39E4" w:rsidRPr="009D7A4D">
        <w:rPr>
          <w:color w:val="000000"/>
          <w:sz w:val="28"/>
          <w:szCs w:val="28"/>
        </w:rPr>
        <w:t>тьюторских</w:t>
      </w:r>
      <w:proofErr w:type="spellEnd"/>
      <w:r w:rsidR="00AD39E4" w:rsidRPr="009D7A4D">
        <w:rPr>
          <w:color w:val="000000"/>
          <w:sz w:val="28"/>
          <w:szCs w:val="28"/>
        </w:rPr>
        <w:t xml:space="preserve"> консультаций, чтобы у детей была возможность различать образовательные пространства, где они должны учиться и где могут это делать, потому что хотят этого сами.</w:t>
      </w:r>
    </w:p>
    <w:p w:rsidR="00AD39E4" w:rsidRPr="009D7A4D" w:rsidRDefault="00AD39E4" w:rsidP="009D7A4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D7A4D">
        <w:rPr>
          <w:color w:val="000000"/>
          <w:sz w:val="28"/>
          <w:szCs w:val="28"/>
        </w:rPr>
        <w:t>Педагог-</w:t>
      </w:r>
      <w:proofErr w:type="spellStart"/>
      <w:r w:rsidRPr="009D7A4D">
        <w:rPr>
          <w:color w:val="000000"/>
          <w:sz w:val="28"/>
          <w:szCs w:val="28"/>
        </w:rPr>
        <w:t>тьютор</w:t>
      </w:r>
      <w:proofErr w:type="spellEnd"/>
      <w:r w:rsidRPr="009D7A4D">
        <w:rPr>
          <w:color w:val="000000"/>
          <w:sz w:val="28"/>
          <w:szCs w:val="28"/>
        </w:rPr>
        <w:t xml:space="preserve"> помогает детям в организации общих проектов, в преодолении трудностей коммуникации, успешном освоении учебного материала и др., осуществляет роль куратора, помогает подростку в решении сложных ситуаций, для ребенка «группы риска» </w:t>
      </w:r>
      <w:proofErr w:type="spellStart"/>
      <w:r w:rsidRPr="009D7A4D">
        <w:rPr>
          <w:color w:val="000000"/>
          <w:sz w:val="28"/>
          <w:szCs w:val="28"/>
        </w:rPr>
        <w:t>тьюторское</w:t>
      </w:r>
      <w:proofErr w:type="spellEnd"/>
      <w:r w:rsidRPr="009D7A4D">
        <w:rPr>
          <w:color w:val="000000"/>
          <w:sz w:val="28"/>
          <w:szCs w:val="28"/>
        </w:rPr>
        <w:t xml:space="preserve"> сопровождение осуществляется в полном объеме.</w:t>
      </w:r>
    </w:p>
    <w:p w:rsidR="00AD39E4" w:rsidRPr="009D7A4D" w:rsidRDefault="00AD39E4" w:rsidP="009D7A4D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proofErr w:type="spellStart"/>
      <w:r w:rsidRPr="009D7A4D">
        <w:rPr>
          <w:i/>
          <w:color w:val="000000"/>
          <w:sz w:val="28"/>
          <w:szCs w:val="28"/>
        </w:rPr>
        <w:t>Тьюторское</w:t>
      </w:r>
      <w:proofErr w:type="spellEnd"/>
      <w:r w:rsidRPr="009D7A4D">
        <w:rPr>
          <w:i/>
          <w:color w:val="000000"/>
          <w:sz w:val="28"/>
          <w:szCs w:val="28"/>
        </w:rPr>
        <w:t xml:space="preserve"> сопровождение школьника в самом общем виде представляет собой последовательность взаимосвязанных друг с другом этапов:</w:t>
      </w:r>
    </w:p>
    <w:p w:rsidR="00AD39E4" w:rsidRPr="009D7A4D" w:rsidRDefault="00AD39E4" w:rsidP="009D7A4D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9D7A4D">
        <w:rPr>
          <w:color w:val="000000"/>
          <w:sz w:val="28"/>
          <w:szCs w:val="28"/>
        </w:rPr>
        <w:t>диагностико</w:t>
      </w:r>
      <w:proofErr w:type="spellEnd"/>
      <w:r w:rsidRPr="009D7A4D">
        <w:rPr>
          <w:color w:val="000000"/>
          <w:sz w:val="28"/>
          <w:szCs w:val="28"/>
        </w:rPr>
        <w:t xml:space="preserve">-мотивационный (работа на данном этапе направлена, прежде всего, на развитие и стимулирование у </w:t>
      </w:r>
      <w:proofErr w:type="spellStart"/>
      <w:r w:rsidRPr="009D7A4D">
        <w:rPr>
          <w:color w:val="000000"/>
          <w:sz w:val="28"/>
          <w:szCs w:val="28"/>
        </w:rPr>
        <w:t>тьюторанта</w:t>
      </w:r>
      <w:proofErr w:type="spellEnd"/>
      <w:r w:rsidRPr="009D7A4D">
        <w:rPr>
          <w:color w:val="000000"/>
          <w:sz w:val="28"/>
          <w:szCs w:val="28"/>
        </w:rPr>
        <w:t xml:space="preserve"> мотивации к дальнейшей образовательной деятельности);</w:t>
      </w:r>
    </w:p>
    <w:p w:rsidR="00AD39E4" w:rsidRPr="009D7A4D" w:rsidRDefault="00AD39E4" w:rsidP="009D7A4D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D7A4D">
        <w:rPr>
          <w:color w:val="000000"/>
          <w:sz w:val="28"/>
          <w:szCs w:val="28"/>
        </w:rPr>
        <w:t>проектировочный</w:t>
      </w:r>
      <w:proofErr w:type="gramEnd"/>
      <w:r w:rsidRPr="009D7A4D">
        <w:rPr>
          <w:color w:val="000000"/>
          <w:sz w:val="28"/>
          <w:szCs w:val="28"/>
        </w:rPr>
        <w:t xml:space="preserve"> (составление плана индивидуальной работы с учетом пожеланий подростка);</w:t>
      </w:r>
    </w:p>
    <w:p w:rsidR="00AD39E4" w:rsidRPr="009D7A4D" w:rsidRDefault="00AD39E4" w:rsidP="009D7A4D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D7A4D">
        <w:rPr>
          <w:color w:val="000000"/>
          <w:sz w:val="28"/>
          <w:szCs w:val="28"/>
        </w:rPr>
        <w:t>реализационный</w:t>
      </w:r>
      <w:proofErr w:type="gramEnd"/>
      <w:r w:rsidR="00285A57" w:rsidRPr="009D7A4D">
        <w:rPr>
          <w:color w:val="000000"/>
          <w:sz w:val="28"/>
          <w:szCs w:val="28"/>
        </w:rPr>
        <w:t xml:space="preserve"> (реализация запланированных мероприятий и других мер социально-педагогической поддержки, в соответствии с планом индивидуальной работой; фиксация проводимой работы в маршрутной карте несовершеннолетнего)</w:t>
      </w:r>
      <w:r w:rsidRPr="009D7A4D">
        <w:rPr>
          <w:color w:val="000000"/>
          <w:sz w:val="28"/>
          <w:szCs w:val="28"/>
        </w:rPr>
        <w:t>;</w:t>
      </w:r>
    </w:p>
    <w:p w:rsidR="00AD39E4" w:rsidRPr="009D7A4D" w:rsidRDefault="00AD39E4" w:rsidP="009D7A4D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D7A4D">
        <w:rPr>
          <w:color w:val="000000"/>
          <w:sz w:val="28"/>
          <w:szCs w:val="28"/>
        </w:rPr>
        <w:t>аналитический</w:t>
      </w:r>
      <w:r w:rsidR="00285A57" w:rsidRPr="009D7A4D">
        <w:rPr>
          <w:color w:val="000000"/>
          <w:sz w:val="28"/>
          <w:szCs w:val="28"/>
        </w:rPr>
        <w:t xml:space="preserve"> (обработка маршрутных карт, анализ и объективная оценка достигнутых результатов, определение ошибок и проблем, возникающих в ходе работы, поиск путей их решения и предотвращения)</w:t>
      </w:r>
      <w:r w:rsidRPr="009D7A4D">
        <w:rPr>
          <w:color w:val="000000"/>
          <w:sz w:val="28"/>
          <w:szCs w:val="28"/>
        </w:rPr>
        <w:t>.</w:t>
      </w:r>
    </w:p>
    <w:p w:rsidR="00285A57" w:rsidRPr="009D7A4D" w:rsidRDefault="00285A57" w:rsidP="009D7A4D">
      <w:pPr>
        <w:spacing w:line="276" w:lineRule="auto"/>
        <w:ind w:firstLine="709"/>
        <w:rPr>
          <w:b/>
          <w:color w:val="000000"/>
          <w:sz w:val="28"/>
          <w:szCs w:val="28"/>
        </w:rPr>
      </w:pPr>
      <w:r w:rsidRPr="009D7A4D">
        <w:rPr>
          <w:b/>
          <w:color w:val="000000"/>
          <w:sz w:val="28"/>
          <w:szCs w:val="28"/>
        </w:rPr>
        <w:br w:type="page"/>
      </w:r>
    </w:p>
    <w:p w:rsidR="00AD39E4" w:rsidRPr="009D7A4D" w:rsidRDefault="00AD39E4" w:rsidP="009D7A4D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b/>
          <w:color w:val="000000"/>
          <w:sz w:val="28"/>
          <w:szCs w:val="28"/>
        </w:rPr>
      </w:pPr>
      <w:r w:rsidRPr="009D7A4D">
        <w:rPr>
          <w:b/>
          <w:color w:val="000000"/>
          <w:sz w:val="28"/>
          <w:szCs w:val="28"/>
        </w:rPr>
        <w:lastRenderedPageBreak/>
        <w:t>Должностные обязанности должности «</w:t>
      </w:r>
      <w:proofErr w:type="spellStart"/>
      <w:r w:rsidRPr="009D7A4D">
        <w:rPr>
          <w:b/>
          <w:color w:val="000000"/>
          <w:sz w:val="28"/>
          <w:szCs w:val="28"/>
        </w:rPr>
        <w:t>Тьютор</w:t>
      </w:r>
      <w:proofErr w:type="spellEnd"/>
      <w:r w:rsidRPr="009D7A4D">
        <w:rPr>
          <w:b/>
          <w:color w:val="000000"/>
          <w:sz w:val="28"/>
          <w:szCs w:val="28"/>
        </w:rPr>
        <w:t>»</w:t>
      </w:r>
    </w:p>
    <w:p w:rsidR="009D7A4D" w:rsidRDefault="00AD39E4" w:rsidP="009D7A4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D7A4D">
        <w:rPr>
          <w:color w:val="000000"/>
          <w:sz w:val="28"/>
          <w:szCs w:val="28"/>
        </w:rPr>
        <w:t xml:space="preserve">Организует процесс индивидуальной работы с </w:t>
      </w:r>
      <w:proofErr w:type="gramStart"/>
      <w:r w:rsidRPr="009D7A4D">
        <w:rPr>
          <w:color w:val="000000"/>
          <w:sz w:val="28"/>
          <w:szCs w:val="28"/>
        </w:rPr>
        <w:t>обучающимися</w:t>
      </w:r>
      <w:proofErr w:type="gramEnd"/>
      <w:r w:rsidRPr="009D7A4D">
        <w:rPr>
          <w:color w:val="000000"/>
          <w:sz w:val="28"/>
          <w:szCs w:val="28"/>
        </w:rPr>
        <w:t xml:space="preserve"> по выявлению, формированию и развитию их познавательных интересов</w:t>
      </w:r>
      <w:r w:rsidR="009D7A4D">
        <w:rPr>
          <w:color w:val="000000"/>
          <w:sz w:val="28"/>
          <w:szCs w:val="28"/>
        </w:rPr>
        <w:t xml:space="preserve">, </w:t>
      </w:r>
      <w:r w:rsidRPr="009D7A4D">
        <w:rPr>
          <w:color w:val="000000"/>
          <w:sz w:val="28"/>
          <w:szCs w:val="28"/>
        </w:rPr>
        <w:t>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 Совместно с обучающимся распределяет и оценивает имеющиеся у него ресурсы всех видов для реализации поставленных целей</w:t>
      </w:r>
      <w:proofErr w:type="gramStart"/>
      <w:r w:rsidRPr="009D7A4D">
        <w:rPr>
          <w:color w:val="000000"/>
          <w:sz w:val="28"/>
          <w:szCs w:val="28"/>
        </w:rPr>
        <w:t xml:space="preserve"> О</w:t>
      </w:r>
      <w:proofErr w:type="gramEnd"/>
      <w:r w:rsidRPr="009D7A4D">
        <w:rPr>
          <w:color w:val="000000"/>
          <w:sz w:val="28"/>
          <w:szCs w:val="28"/>
        </w:rPr>
        <w:t xml:space="preserve">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научно-исследовательской деятельности с учетом интересов. </w:t>
      </w:r>
      <w:proofErr w:type="gramStart"/>
      <w:r w:rsidRPr="009D7A4D">
        <w:rPr>
          <w:color w:val="000000"/>
          <w:sz w:val="28"/>
          <w:szCs w:val="28"/>
        </w:rPr>
        <w:t>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анализирует и обсуждает с ними ход и результаты реализации этих планов.</w:t>
      </w:r>
      <w:proofErr w:type="gramEnd"/>
      <w:r w:rsidRPr="009D7A4D">
        <w:rPr>
          <w:color w:val="000000"/>
          <w:sz w:val="28"/>
          <w:szCs w:val="28"/>
        </w:rPr>
        <w:t xml:space="preserve"> 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</w:t>
      </w:r>
      <w:r w:rsidR="00285A57" w:rsidRPr="009D7A4D">
        <w:rPr>
          <w:color w:val="000000"/>
          <w:sz w:val="28"/>
          <w:szCs w:val="28"/>
        </w:rPr>
        <w:t>.</w:t>
      </w:r>
      <w:r w:rsidRPr="009D7A4D">
        <w:rPr>
          <w:color w:val="000000"/>
          <w:sz w:val="28"/>
          <w:szCs w:val="28"/>
        </w:rPr>
        <w:t xml:space="preserve"> Поддерживает познавательный интерес обучающегося, анализируя перспективы развития и возможности расширения его диапазона. Способствует наиболее полной реализации творческого потенциала и познавательной активности обучающегося. </w:t>
      </w:r>
      <w:proofErr w:type="gramStart"/>
      <w:r w:rsidRPr="009D7A4D">
        <w:rPr>
          <w:color w:val="000000"/>
          <w:sz w:val="28"/>
          <w:szCs w:val="28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заменяющим).</w:t>
      </w:r>
      <w:proofErr w:type="gramEnd"/>
      <w:r w:rsidRPr="009D7A4D">
        <w:rPr>
          <w:color w:val="000000"/>
          <w:sz w:val="28"/>
          <w:szCs w:val="28"/>
        </w:rPr>
        <w:t xml:space="preserve"> </w:t>
      </w:r>
      <w:r w:rsidR="00285A57" w:rsidRPr="009D7A4D">
        <w:rPr>
          <w:color w:val="000000"/>
          <w:sz w:val="28"/>
          <w:szCs w:val="28"/>
        </w:rPr>
        <w:t xml:space="preserve">Составляет план индивидуальной работы с подростком, заполняет маршрутную карту несовершеннолетнего, с последующим анализом проведенной работы </w:t>
      </w:r>
    </w:p>
    <w:p w:rsidR="009D7A4D" w:rsidRDefault="009D7A4D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D7A4D" w:rsidRPr="0072083C" w:rsidRDefault="009D7A4D" w:rsidP="009D7A4D">
      <w:pPr>
        <w:jc w:val="center"/>
        <w:rPr>
          <w:b/>
          <w:sz w:val="28"/>
          <w:szCs w:val="28"/>
        </w:rPr>
      </w:pPr>
      <w:r w:rsidRPr="0072083C">
        <w:rPr>
          <w:b/>
          <w:sz w:val="28"/>
          <w:szCs w:val="28"/>
        </w:rPr>
        <w:lastRenderedPageBreak/>
        <w:t xml:space="preserve">Алгоритм </w:t>
      </w:r>
    </w:p>
    <w:p w:rsidR="009D7A4D" w:rsidRDefault="009D7A4D" w:rsidP="009D7A4D">
      <w:pPr>
        <w:jc w:val="center"/>
        <w:rPr>
          <w:b/>
          <w:sz w:val="28"/>
          <w:szCs w:val="28"/>
        </w:rPr>
      </w:pPr>
      <w:r w:rsidRPr="0072083C">
        <w:rPr>
          <w:b/>
          <w:sz w:val="28"/>
          <w:szCs w:val="28"/>
        </w:rPr>
        <w:t xml:space="preserve">организации </w:t>
      </w:r>
      <w:proofErr w:type="spellStart"/>
      <w:r w:rsidRPr="0072083C">
        <w:rPr>
          <w:b/>
          <w:sz w:val="28"/>
          <w:szCs w:val="28"/>
        </w:rPr>
        <w:t>тьюторсокого</w:t>
      </w:r>
      <w:proofErr w:type="spellEnd"/>
      <w:r w:rsidRPr="0072083C">
        <w:rPr>
          <w:b/>
          <w:sz w:val="28"/>
          <w:szCs w:val="28"/>
        </w:rPr>
        <w:t xml:space="preserve"> сопровождения несовершеннолетних </w:t>
      </w:r>
    </w:p>
    <w:p w:rsidR="009D7A4D" w:rsidRDefault="009D7A4D" w:rsidP="009D7A4D">
      <w:pPr>
        <w:jc w:val="center"/>
        <w:rPr>
          <w:sz w:val="28"/>
          <w:szCs w:val="28"/>
        </w:rPr>
      </w:pPr>
    </w:p>
    <w:p w:rsidR="009D7A4D" w:rsidRDefault="009D7A4D" w:rsidP="009D7A4D">
      <w:pPr>
        <w:pStyle w:val="a7"/>
        <w:numPr>
          <w:ilvl w:val="0"/>
          <w:numId w:val="10"/>
        </w:numPr>
        <w:spacing w:after="240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 ежемесячное обновление списков несовершеннолетних, состоящих на учете в ПДН.</w:t>
      </w:r>
    </w:p>
    <w:p w:rsidR="009D7A4D" w:rsidRDefault="009D7A4D" w:rsidP="009D7A4D">
      <w:pPr>
        <w:pStyle w:val="a7"/>
        <w:numPr>
          <w:ilvl w:val="0"/>
          <w:numId w:val="10"/>
        </w:numPr>
        <w:spacing w:after="240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каждым из несовершеннолетних, состоящих на учете в ПДН, приказом руководителя образовательной организации. Ежемесячный мониторинг наличия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 в соответствии со списком несовершеннолетних, состоящих на учете в ПДН.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наличием приказов о назначении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7A4D" w:rsidRDefault="009D7A4D" w:rsidP="009D7A4D">
      <w:pPr>
        <w:pStyle w:val="a7"/>
        <w:numPr>
          <w:ilvl w:val="0"/>
          <w:numId w:val="10"/>
        </w:numPr>
        <w:spacing w:after="240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индивидуального плана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год. Внесение изменений в план работы по необходимости.</w:t>
      </w:r>
    </w:p>
    <w:p w:rsidR="009D7A4D" w:rsidRDefault="009D7A4D" w:rsidP="009D7A4D">
      <w:pPr>
        <w:pStyle w:val="a7"/>
        <w:numPr>
          <w:ilvl w:val="0"/>
          <w:numId w:val="10"/>
        </w:numPr>
        <w:spacing w:after="240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индивидуальных консультаций несовершеннолетнего с педагогом-психологом, инспекторами ПДН и др. специалистами.</w:t>
      </w:r>
    </w:p>
    <w:p w:rsidR="009D7A4D" w:rsidRDefault="009D7A4D" w:rsidP="009D7A4D">
      <w:pPr>
        <w:pStyle w:val="a7"/>
        <w:numPr>
          <w:ilvl w:val="0"/>
          <w:numId w:val="10"/>
        </w:numPr>
        <w:spacing w:after="240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внеурочной досуговой, спортивной, познавательной и др. деятельности несовершеннолетнего.</w:t>
      </w:r>
    </w:p>
    <w:p w:rsidR="009D7A4D" w:rsidRDefault="009D7A4D" w:rsidP="009D7A4D">
      <w:pPr>
        <w:pStyle w:val="a7"/>
        <w:numPr>
          <w:ilvl w:val="0"/>
          <w:numId w:val="10"/>
        </w:numPr>
        <w:spacing w:after="240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участия в деятельности детских общественных, волонтерских и других объединениях.</w:t>
      </w:r>
    </w:p>
    <w:p w:rsidR="009D7A4D" w:rsidRDefault="009D7A4D" w:rsidP="009D7A4D">
      <w:pPr>
        <w:pStyle w:val="a7"/>
        <w:numPr>
          <w:ilvl w:val="0"/>
          <w:numId w:val="10"/>
        </w:numPr>
        <w:spacing w:after="240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несовершеннолетнего в объединениях дополнительного образования.</w:t>
      </w:r>
    </w:p>
    <w:p w:rsidR="009D7A4D" w:rsidRDefault="009D7A4D" w:rsidP="009D7A4D">
      <w:pPr>
        <w:pStyle w:val="a7"/>
        <w:numPr>
          <w:ilvl w:val="0"/>
          <w:numId w:val="10"/>
        </w:numPr>
        <w:spacing w:after="240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и своевременное заполнение маршрутных карт несовершеннолетних. </w:t>
      </w:r>
    </w:p>
    <w:p w:rsidR="009D7A4D" w:rsidRDefault="009D7A4D" w:rsidP="009D7A4D">
      <w:pPr>
        <w:pStyle w:val="a7"/>
        <w:numPr>
          <w:ilvl w:val="0"/>
          <w:numId w:val="10"/>
        </w:numPr>
        <w:spacing w:after="240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Ежеквартальная до 5 числа месяца (апрель, июль, октябрь, январь) передача маршрутных карт социальному педагогу для оформления аналитической карты занятости несовершеннолетних в образовательной организации.</w:t>
      </w:r>
    </w:p>
    <w:p w:rsidR="00285A57" w:rsidRPr="009D7A4D" w:rsidRDefault="00285A57" w:rsidP="009D7A4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sectPr w:rsidR="00285A57" w:rsidRPr="009D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148" w:rsidRDefault="00513148" w:rsidP="00AD39E4">
      <w:r>
        <w:separator/>
      </w:r>
    </w:p>
  </w:endnote>
  <w:endnote w:type="continuationSeparator" w:id="0">
    <w:p w:rsidR="00513148" w:rsidRDefault="00513148" w:rsidP="00AD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148" w:rsidRDefault="00513148" w:rsidP="00AD39E4">
      <w:r>
        <w:separator/>
      </w:r>
    </w:p>
  </w:footnote>
  <w:footnote w:type="continuationSeparator" w:id="0">
    <w:p w:rsidR="00513148" w:rsidRDefault="00513148" w:rsidP="00AD3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2FC"/>
    <w:multiLevelType w:val="hybridMultilevel"/>
    <w:tmpl w:val="48AA3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C1A34"/>
    <w:multiLevelType w:val="hybridMultilevel"/>
    <w:tmpl w:val="0E08B9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9C3666"/>
    <w:multiLevelType w:val="hybridMultilevel"/>
    <w:tmpl w:val="53B48C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F706BEE"/>
    <w:multiLevelType w:val="hybridMultilevel"/>
    <w:tmpl w:val="A994FBF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649701D"/>
    <w:multiLevelType w:val="hybridMultilevel"/>
    <w:tmpl w:val="D6EE1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436087"/>
    <w:multiLevelType w:val="hybridMultilevel"/>
    <w:tmpl w:val="ACB65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8753CD"/>
    <w:multiLevelType w:val="hybridMultilevel"/>
    <w:tmpl w:val="53FEB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F53F1E"/>
    <w:multiLevelType w:val="hybridMultilevel"/>
    <w:tmpl w:val="49BAF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826CC2"/>
    <w:multiLevelType w:val="hybridMultilevel"/>
    <w:tmpl w:val="0A2C82FC"/>
    <w:lvl w:ilvl="0" w:tplc="6E5AFDE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EAC7F41"/>
    <w:multiLevelType w:val="hybridMultilevel"/>
    <w:tmpl w:val="45A4F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E4"/>
    <w:rsid w:val="0026410E"/>
    <w:rsid w:val="00274499"/>
    <w:rsid w:val="00285A57"/>
    <w:rsid w:val="003F28D5"/>
    <w:rsid w:val="00513148"/>
    <w:rsid w:val="0092181C"/>
    <w:rsid w:val="009D7A4D"/>
    <w:rsid w:val="00AD39E4"/>
    <w:rsid w:val="00F30FCF"/>
    <w:rsid w:val="00FB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39E4"/>
    <w:pPr>
      <w:spacing w:before="100" w:beforeAutospacing="1" w:after="100" w:afterAutospacing="1"/>
    </w:pPr>
  </w:style>
  <w:style w:type="paragraph" w:styleId="2">
    <w:name w:val="List Number 2"/>
    <w:basedOn w:val="a"/>
    <w:autoRedefine/>
    <w:rsid w:val="00AD39E4"/>
    <w:pPr>
      <w:tabs>
        <w:tab w:val="left" w:pos="397"/>
      </w:tabs>
      <w:jc w:val="both"/>
    </w:pPr>
  </w:style>
  <w:style w:type="paragraph" w:styleId="a4">
    <w:name w:val="footnote text"/>
    <w:basedOn w:val="a"/>
    <w:link w:val="a5"/>
    <w:semiHidden/>
    <w:rsid w:val="00AD39E4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D39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AD39E4"/>
    <w:rPr>
      <w:vertAlign w:val="superscript"/>
    </w:rPr>
  </w:style>
  <w:style w:type="paragraph" w:styleId="a7">
    <w:name w:val="List Paragraph"/>
    <w:basedOn w:val="a"/>
    <w:uiPriority w:val="34"/>
    <w:qFormat/>
    <w:rsid w:val="009D7A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39E4"/>
    <w:pPr>
      <w:spacing w:before="100" w:beforeAutospacing="1" w:after="100" w:afterAutospacing="1"/>
    </w:pPr>
  </w:style>
  <w:style w:type="paragraph" w:styleId="2">
    <w:name w:val="List Number 2"/>
    <w:basedOn w:val="a"/>
    <w:autoRedefine/>
    <w:rsid w:val="00AD39E4"/>
    <w:pPr>
      <w:tabs>
        <w:tab w:val="left" w:pos="397"/>
      </w:tabs>
      <w:jc w:val="both"/>
    </w:pPr>
  </w:style>
  <w:style w:type="paragraph" w:styleId="a4">
    <w:name w:val="footnote text"/>
    <w:basedOn w:val="a"/>
    <w:link w:val="a5"/>
    <w:semiHidden/>
    <w:rsid w:val="00AD39E4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D39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AD39E4"/>
    <w:rPr>
      <w:vertAlign w:val="superscript"/>
    </w:rPr>
  </w:style>
  <w:style w:type="paragraph" w:styleId="a7">
    <w:name w:val="List Paragraph"/>
    <w:basedOn w:val="a"/>
    <w:uiPriority w:val="34"/>
    <w:qFormat/>
    <w:rsid w:val="009D7A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2018-01-12T11:40:00Z</dcterms:created>
  <dcterms:modified xsi:type="dcterms:W3CDTF">2018-01-12T11:40:00Z</dcterms:modified>
</cp:coreProperties>
</file>