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13" w:rsidRPr="00431313" w:rsidRDefault="00431313" w:rsidP="004313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1313">
        <w:rPr>
          <w:rFonts w:ascii="Times New Roman" w:hAnsi="Times New Roman" w:cs="Times New Roman"/>
          <w:sz w:val="24"/>
          <w:szCs w:val="24"/>
        </w:rPr>
        <w:t>Утверждено приказом</w:t>
      </w:r>
    </w:p>
    <w:p w:rsidR="00F40FEC" w:rsidRPr="00431313" w:rsidRDefault="00431313" w:rsidP="004313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1313">
        <w:rPr>
          <w:rFonts w:ascii="Times New Roman" w:hAnsi="Times New Roman" w:cs="Times New Roman"/>
          <w:sz w:val="24"/>
          <w:szCs w:val="24"/>
        </w:rPr>
        <w:t xml:space="preserve"> директора МБОУ ДОД ЦДТ</w:t>
      </w:r>
    </w:p>
    <w:p w:rsidR="00431313" w:rsidRPr="00431313" w:rsidRDefault="00431313" w:rsidP="004313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1313">
        <w:rPr>
          <w:rFonts w:ascii="Times New Roman" w:hAnsi="Times New Roman" w:cs="Times New Roman"/>
          <w:sz w:val="24"/>
          <w:szCs w:val="24"/>
        </w:rPr>
        <w:t>Тарасовым Е.И.</w:t>
      </w:r>
    </w:p>
    <w:p w:rsidR="00431313" w:rsidRPr="00431313" w:rsidRDefault="00431313" w:rsidP="004313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1313">
        <w:rPr>
          <w:rFonts w:ascii="Times New Roman" w:hAnsi="Times New Roman" w:cs="Times New Roman"/>
          <w:sz w:val="24"/>
          <w:szCs w:val="24"/>
        </w:rPr>
        <w:t xml:space="preserve"> от______2013 г. №_____</w:t>
      </w:r>
    </w:p>
    <w:p w:rsidR="00F40FEC" w:rsidRPr="00F40FEC" w:rsidRDefault="00F40FEC" w:rsidP="00F40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40FEC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F40FEC" w:rsidRPr="00F40FEC" w:rsidRDefault="00F40FEC" w:rsidP="00F40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EC">
        <w:rPr>
          <w:rFonts w:ascii="Times New Roman" w:hAnsi="Times New Roman" w:cs="Times New Roman"/>
          <w:b/>
          <w:sz w:val="28"/>
          <w:szCs w:val="28"/>
        </w:rPr>
        <w:t>о муниципальной опорной межведомственной площадке</w:t>
      </w:r>
    </w:p>
    <w:p w:rsidR="00F40FEC" w:rsidRPr="00F40FEC" w:rsidRDefault="001D0042" w:rsidP="00F40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«Подросток и общество» </w:t>
      </w:r>
      <w:r w:rsidR="00F40FEC" w:rsidRPr="00F40FEC">
        <w:rPr>
          <w:rFonts w:ascii="Times New Roman" w:hAnsi="Times New Roman" w:cs="Times New Roman"/>
          <w:b/>
          <w:sz w:val="28"/>
          <w:szCs w:val="28"/>
        </w:rPr>
        <w:t>по работе с детьми группы социального риска</w:t>
      </w:r>
    </w:p>
    <w:p w:rsidR="00F40FEC" w:rsidRPr="00F40FEC" w:rsidRDefault="00F40FEC" w:rsidP="00F40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E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и условия организации, цели, задачи, функции муниципальной опорной межведомственной площадки (далее – Опорная площадка) по работе с детьми группы социального риска.</w:t>
      </w:r>
    </w:p>
    <w:p w:rsidR="00F40FEC" w:rsidRPr="00F40FEC" w:rsidRDefault="00431313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40FEC" w:rsidRPr="00F40FEC">
        <w:rPr>
          <w:rFonts w:ascii="Times New Roman" w:hAnsi="Times New Roman" w:cs="Times New Roman"/>
          <w:sz w:val="28"/>
          <w:szCs w:val="28"/>
        </w:rPr>
        <w:t>. Опорная площадка созд</w:t>
      </w:r>
      <w:r w:rsidR="00F40FEC">
        <w:rPr>
          <w:rFonts w:ascii="Times New Roman" w:hAnsi="Times New Roman" w:cs="Times New Roman"/>
          <w:sz w:val="28"/>
          <w:szCs w:val="28"/>
        </w:rPr>
        <w:t xml:space="preserve">ается и ликвидируется распоряжением главы администрации </w:t>
      </w:r>
      <w:proofErr w:type="spellStart"/>
      <w:r w:rsidR="00F40FE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40FE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F40FEC">
        <w:rPr>
          <w:rFonts w:ascii="Times New Roman" w:hAnsi="Times New Roman" w:cs="Times New Roman"/>
          <w:sz w:val="28"/>
          <w:szCs w:val="28"/>
        </w:rPr>
        <w:t>варово</w:t>
      </w:r>
      <w:proofErr w:type="spellEnd"/>
      <w:r w:rsidR="00F40FEC">
        <w:rPr>
          <w:rFonts w:ascii="Times New Roman" w:hAnsi="Times New Roman" w:cs="Times New Roman"/>
          <w:sz w:val="28"/>
          <w:szCs w:val="28"/>
        </w:rPr>
        <w:t xml:space="preserve"> Тамбовской области.</w:t>
      </w:r>
    </w:p>
    <w:p w:rsidR="00F40FEC" w:rsidRPr="00F40FEC" w:rsidRDefault="00431313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40FEC" w:rsidRPr="00F40FEC">
        <w:rPr>
          <w:rFonts w:ascii="Times New Roman" w:hAnsi="Times New Roman" w:cs="Times New Roman"/>
          <w:sz w:val="28"/>
          <w:szCs w:val="28"/>
        </w:rPr>
        <w:t xml:space="preserve">.  Опорная площадка  взаимодействует  </w:t>
      </w:r>
    </w:p>
    <w:p w:rsidR="00F40FEC" w:rsidRPr="00F40FEC" w:rsidRDefault="00F40FEC" w:rsidP="00F40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>с комисси</w:t>
      </w:r>
      <w:r w:rsidR="00E20BDA">
        <w:rPr>
          <w:rFonts w:ascii="Times New Roman" w:hAnsi="Times New Roman" w:cs="Times New Roman"/>
          <w:sz w:val="28"/>
          <w:szCs w:val="28"/>
        </w:rPr>
        <w:t>ей</w:t>
      </w:r>
      <w:r w:rsidRPr="00F40FEC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</w:t>
      </w:r>
      <w:r w:rsidR="00E20BD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20BD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20BD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20BDA">
        <w:rPr>
          <w:rFonts w:ascii="Times New Roman" w:hAnsi="Times New Roman" w:cs="Times New Roman"/>
          <w:sz w:val="28"/>
          <w:szCs w:val="28"/>
        </w:rPr>
        <w:t>варово</w:t>
      </w:r>
      <w:proofErr w:type="spellEnd"/>
      <w:r w:rsidRPr="00F40FEC">
        <w:rPr>
          <w:rFonts w:ascii="Times New Roman" w:hAnsi="Times New Roman" w:cs="Times New Roman"/>
          <w:sz w:val="28"/>
          <w:szCs w:val="28"/>
        </w:rPr>
        <w:t>;</w:t>
      </w:r>
    </w:p>
    <w:p w:rsidR="00F40FEC" w:rsidRPr="00F40FEC" w:rsidRDefault="00F40FEC" w:rsidP="00325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>с учреждениями, подведомственными: управлению социального развития</w:t>
      </w:r>
      <w:r w:rsidR="00E20BDA">
        <w:rPr>
          <w:rFonts w:ascii="Times New Roman" w:hAnsi="Times New Roman" w:cs="Times New Roman"/>
          <w:sz w:val="28"/>
          <w:szCs w:val="28"/>
        </w:rPr>
        <w:t xml:space="preserve"> (</w:t>
      </w:r>
      <w:r w:rsidR="00E20BDA" w:rsidRPr="00E20BDA">
        <w:rPr>
          <w:rFonts w:ascii="Times New Roman" w:hAnsi="Times New Roman" w:cs="Times New Roman"/>
          <w:sz w:val="28"/>
          <w:szCs w:val="28"/>
        </w:rPr>
        <w:t xml:space="preserve">ТОГБУ СОН «Центр социальных услуг для населения </w:t>
      </w:r>
      <w:proofErr w:type="spellStart"/>
      <w:r w:rsidR="00E20BDA" w:rsidRPr="00E20BD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20BDA" w:rsidRPr="00E20BD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20BDA" w:rsidRPr="00E20BDA">
        <w:rPr>
          <w:rFonts w:ascii="Times New Roman" w:hAnsi="Times New Roman" w:cs="Times New Roman"/>
          <w:sz w:val="28"/>
          <w:szCs w:val="28"/>
        </w:rPr>
        <w:t>варово</w:t>
      </w:r>
      <w:proofErr w:type="spellEnd"/>
      <w:r w:rsidR="00E20BDA" w:rsidRPr="00E20B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20BDA" w:rsidRPr="00E20BDA">
        <w:rPr>
          <w:rFonts w:ascii="Times New Roman" w:hAnsi="Times New Roman" w:cs="Times New Roman"/>
          <w:sz w:val="28"/>
          <w:szCs w:val="28"/>
        </w:rPr>
        <w:t>Уваровского</w:t>
      </w:r>
      <w:proofErr w:type="spellEnd"/>
      <w:r w:rsidR="00E20BDA" w:rsidRPr="00E20BDA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E20BDA">
        <w:rPr>
          <w:rFonts w:ascii="Times New Roman" w:hAnsi="Times New Roman" w:cs="Times New Roman"/>
          <w:sz w:val="28"/>
          <w:szCs w:val="28"/>
        </w:rPr>
        <w:t>),</w:t>
      </w:r>
      <w:r w:rsidR="00E20BDA" w:rsidRPr="00E20BDA">
        <w:rPr>
          <w:rFonts w:ascii="Times New Roman" w:hAnsi="Times New Roman" w:cs="Times New Roman"/>
          <w:sz w:val="28"/>
          <w:szCs w:val="28"/>
        </w:rPr>
        <w:t xml:space="preserve"> </w:t>
      </w:r>
      <w:r w:rsidRPr="00F40FEC">
        <w:rPr>
          <w:rFonts w:ascii="Times New Roman" w:hAnsi="Times New Roman" w:cs="Times New Roman"/>
          <w:sz w:val="28"/>
          <w:szCs w:val="28"/>
        </w:rPr>
        <w:t>управлению Министерства внутренних дел России по Тамбовской области</w:t>
      </w:r>
      <w:r w:rsidR="00E20BDA">
        <w:rPr>
          <w:rFonts w:ascii="Times New Roman" w:hAnsi="Times New Roman" w:cs="Times New Roman"/>
          <w:sz w:val="28"/>
          <w:szCs w:val="28"/>
        </w:rPr>
        <w:t xml:space="preserve"> (</w:t>
      </w:r>
      <w:r w:rsidR="00E20BDA" w:rsidRPr="00E20BDA">
        <w:rPr>
          <w:rFonts w:ascii="Times New Roman" w:hAnsi="Times New Roman" w:cs="Times New Roman"/>
          <w:sz w:val="28"/>
          <w:szCs w:val="28"/>
        </w:rPr>
        <w:t>МО МВД России «Уваровский»</w:t>
      </w:r>
      <w:r w:rsidR="00E20BDA">
        <w:rPr>
          <w:rFonts w:ascii="Times New Roman" w:hAnsi="Times New Roman" w:cs="Times New Roman"/>
          <w:sz w:val="28"/>
          <w:szCs w:val="28"/>
        </w:rPr>
        <w:t>),</w:t>
      </w:r>
      <w:r w:rsidR="00E20BDA" w:rsidRPr="00E20BDA">
        <w:rPr>
          <w:rFonts w:ascii="Times New Roman" w:hAnsi="Times New Roman" w:cs="Times New Roman"/>
          <w:sz w:val="28"/>
          <w:szCs w:val="28"/>
        </w:rPr>
        <w:t xml:space="preserve"> </w:t>
      </w:r>
      <w:r w:rsidRPr="00F40FEC">
        <w:rPr>
          <w:rFonts w:ascii="Times New Roman" w:hAnsi="Times New Roman" w:cs="Times New Roman"/>
          <w:sz w:val="28"/>
          <w:szCs w:val="28"/>
        </w:rPr>
        <w:t>управлени</w:t>
      </w:r>
      <w:r w:rsidR="00D221B4">
        <w:rPr>
          <w:rFonts w:ascii="Times New Roman" w:hAnsi="Times New Roman" w:cs="Times New Roman"/>
          <w:sz w:val="28"/>
          <w:szCs w:val="28"/>
        </w:rPr>
        <w:t>ю</w:t>
      </w:r>
      <w:r w:rsidRPr="00F40FEC">
        <w:rPr>
          <w:rFonts w:ascii="Times New Roman" w:hAnsi="Times New Roman" w:cs="Times New Roman"/>
          <w:sz w:val="28"/>
          <w:szCs w:val="28"/>
        </w:rPr>
        <w:t xml:space="preserve"> федеральной службы исполнения наказаний по Тамбовской области, управлению  культуры и архивного дела</w:t>
      </w:r>
      <w:r w:rsidR="00325DF1">
        <w:rPr>
          <w:rFonts w:ascii="Times New Roman" w:hAnsi="Times New Roman" w:cs="Times New Roman"/>
          <w:sz w:val="28"/>
          <w:szCs w:val="28"/>
        </w:rPr>
        <w:t xml:space="preserve"> (отдел культуры и молодежной политики администрации </w:t>
      </w:r>
      <w:proofErr w:type="spellStart"/>
      <w:r w:rsidR="00325DF1">
        <w:rPr>
          <w:rFonts w:ascii="Times New Roman" w:hAnsi="Times New Roman" w:cs="Times New Roman"/>
          <w:sz w:val="28"/>
          <w:szCs w:val="28"/>
        </w:rPr>
        <w:t>г.Уварово</w:t>
      </w:r>
      <w:proofErr w:type="spellEnd"/>
      <w:r w:rsidR="00325DF1">
        <w:rPr>
          <w:rFonts w:ascii="Times New Roman" w:hAnsi="Times New Roman" w:cs="Times New Roman"/>
          <w:sz w:val="28"/>
          <w:szCs w:val="28"/>
        </w:rPr>
        <w:t>)</w:t>
      </w:r>
      <w:r w:rsidRPr="00F40FEC">
        <w:rPr>
          <w:rFonts w:ascii="Times New Roman" w:hAnsi="Times New Roman" w:cs="Times New Roman"/>
          <w:sz w:val="28"/>
          <w:szCs w:val="28"/>
        </w:rPr>
        <w:t>, управлени</w:t>
      </w:r>
      <w:r w:rsidR="00D221B4">
        <w:rPr>
          <w:rFonts w:ascii="Times New Roman" w:hAnsi="Times New Roman" w:cs="Times New Roman"/>
          <w:sz w:val="28"/>
          <w:szCs w:val="28"/>
        </w:rPr>
        <w:t>ю</w:t>
      </w:r>
      <w:r w:rsidRPr="00F40FEC"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 и туризму</w:t>
      </w:r>
      <w:r w:rsidR="00325DF1">
        <w:rPr>
          <w:rFonts w:ascii="Times New Roman" w:hAnsi="Times New Roman" w:cs="Times New Roman"/>
          <w:sz w:val="28"/>
          <w:szCs w:val="28"/>
        </w:rPr>
        <w:t xml:space="preserve"> (отдел по физической культуре и спорту администрации </w:t>
      </w:r>
      <w:proofErr w:type="spellStart"/>
      <w:r w:rsidR="00325DF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25DF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325DF1">
        <w:rPr>
          <w:rFonts w:ascii="Times New Roman" w:hAnsi="Times New Roman" w:cs="Times New Roman"/>
          <w:sz w:val="28"/>
          <w:szCs w:val="28"/>
        </w:rPr>
        <w:t>варово</w:t>
      </w:r>
      <w:proofErr w:type="spellEnd"/>
      <w:r w:rsidR="00325DF1">
        <w:rPr>
          <w:rFonts w:ascii="Times New Roman" w:hAnsi="Times New Roman" w:cs="Times New Roman"/>
          <w:sz w:val="28"/>
          <w:szCs w:val="28"/>
        </w:rPr>
        <w:t>)</w:t>
      </w:r>
      <w:r w:rsidRPr="00F40FEC">
        <w:rPr>
          <w:rFonts w:ascii="Times New Roman" w:hAnsi="Times New Roman" w:cs="Times New Roman"/>
          <w:sz w:val="28"/>
          <w:szCs w:val="28"/>
        </w:rPr>
        <w:t>, управлени</w:t>
      </w:r>
      <w:r w:rsidR="00D221B4">
        <w:rPr>
          <w:rFonts w:ascii="Times New Roman" w:hAnsi="Times New Roman" w:cs="Times New Roman"/>
          <w:sz w:val="28"/>
          <w:szCs w:val="28"/>
        </w:rPr>
        <w:t>е</w:t>
      </w:r>
      <w:r w:rsidRPr="00F40FEC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325DF1">
        <w:rPr>
          <w:rFonts w:ascii="Times New Roman" w:hAnsi="Times New Roman" w:cs="Times New Roman"/>
          <w:sz w:val="28"/>
          <w:szCs w:val="28"/>
        </w:rPr>
        <w:t xml:space="preserve"> (ТОГБУЗ «</w:t>
      </w:r>
      <w:proofErr w:type="spellStart"/>
      <w:r w:rsidR="00325DF1">
        <w:rPr>
          <w:rFonts w:ascii="Times New Roman" w:hAnsi="Times New Roman" w:cs="Times New Roman"/>
          <w:sz w:val="28"/>
          <w:szCs w:val="28"/>
        </w:rPr>
        <w:t>Уваровская</w:t>
      </w:r>
      <w:proofErr w:type="spellEnd"/>
      <w:r w:rsidR="00325DF1">
        <w:rPr>
          <w:rFonts w:ascii="Times New Roman" w:hAnsi="Times New Roman" w:cs="Times New Roman"/>
          <w:sz w:val="28"/>
          <w:szCs w:val="28"/>
        </w:rPr>
        <w:t xml:space="preserve"> ЦРБ»)</w:t>
      </w:r>
      <w:r w:rsidRPr="00F40FEC">
        <w:rPr>
          <w:rFonts w:ascii="Times New Roman" w:hAnsi="Times New Roman" w:cs="Times New Roman"/>
          <w:sz w:val="28"/>
          <w:szCs w:val="28"/>
        </w:rPr>
        <w:t>, управлени</w:t>
      </w:r>
      <w:r w:rsidR="00D221B4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F40FEC">
        <w:rPr>
          <w:rFonts w:ascii="Times New Roman" w:hAnsi="Times New Roman" w:cs="Times New Roman"/>
          <w:sz w:val="28"/>
          <w:szCs w:val="28"/>
        </w:rPr>
        <w:t xml:space="preserve"> пресс-службы и информации области, управлению по связям с общественностью.</w:t>
      </w:r>
    </w:p>
    <w:p w:rsidR="00F40FEC" w:rsidRPr="00F40FEC" w:rsidRDefault="00431313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F40FEC" w:rsidRPr="00F40FEC">
        <w:rPr>
          <w:rFonts w:ascii="Times New Roman" w:hAnsi="Times New Roman" w:cs="Times New Roman"/>
          <w:sz w:val="28"/>
          <w:szCs w:val="28"/>
        </w:rPr>
        <w:t>. Присвоение образовательно</w:t>
      </w:r>
      <w:r w:rsidR="00F40FEC">
        <w:rPr>
          <w:rFonts w:ascii="Times New Roman" w:hAnsi="Times New Roman" w:cs="Times New Roman"/>
          <w:sz w:val="28"/>
          <w:szCs w:val="28"/>
        </w:rPr>
        <w:t>й организации</w:t>
      </w:r>
      <w:r w:rsidR="00F40FEC" w:rsidRPr="00F40FEC">
        <w:rPr>
          <w:rFonts w:ascii="Times New Roman" w:hAnsi="Times New Roman" w:cs="Times New Roman"/>
          <w:sz w:val="28"/>
          <w:szCs w:val="28"/>
        </w:rPr>
        <w:t xml:space="preserve"> статуса межведомственной Опорной  площадки не приводит к изменению его организационно-правовой формы, типа и вида и не фиксируется в уставе учреждения.</w:t>
      </w:r>
    </w:p>
    <w:p w:rsidR="00F40FEC" w:rsidRPr="00F40FEC" w:rsidRDefault="00431313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40FEC" w:rsidRPr="00F40FEC">
        <w:rPr>
          <w:rFonts w:ascii="Times New Roman" w:hAnsi="Times New Roman" w:cs="Times New Roman"/>
          <w:sz w:val="28"/>
          <w:szCs w:val="28"/>
        </w:rPr>
        <w:t xml:space="preserve">. В своей деятельности Опорная площадка руководствуется:   </w:t>
      </w:r>
      <w:proofErr w:type="gramStart"/>
      <w:r w:rsidR="00F40FEC" w:rsidRPr="00F40FEC">
        <w:rPr>
          <w:rFonts w:ascii="Times New Roman" w:hAnsi="Times New Roman" w:cs="Times New Roman"/>
          <w:sz w:val="28"/>
          <w:szCs w:val="28"/>
        </w:rPr>
        <w:t>Конституцией РФ, Законом РФ «Об образовании</w:t>
      </w:r>
      <w:r w:rsidR="00F40FEC">
        <w:rPr>
          <w:rFonts w:ascii="Times New Roman" w:hAnsi="Times New Roman" w:cs="Times New Roman"/>
          <w:sz w:val="28"/>
          <w:szCs w:val="28"/>
        </w:rPr>
        <w:t xml:space="preserve"> в РФ</w:t>
      </w:r>
      <w:r w:rsidR="00F40FEC" w:rsidRPr="00F40FEC">
        <w:rPr>
          <w:rFonts w:ascii="Times New Roman" w:hAnsi="Times New Roman" w:cs="Times New Roman"/>
          <w:sz w:val="28"/>
          <w:szCs w:val="28"/>
        </w:rPr>
        <w:t xml:space="preserve">» от 21.12.2012, Указом Президента РФ «О национальной стратегии действий в интересах детей на 2012-2017 годы»,  Федеральным законом от 24.06.1999 №120-ФЗ </w:t>
      </w:r>
      <w:r w:rsidR="00F40FEC" w:rsidRPr="00F40FEC">
        <w:rPr>
          <w:rFonts w:ascii="Times New Roman" w:hAnsi="Times New Roman" w:cs="Times New Roman"/>
          <w:sz w:val="28"/>
          <w:szCs w:val="28"/>
        </w:rPr>
        <w:lastRenderedPageBreak/>
        <w:t>«Об основах системы профилактики безнадзорности и правонарушений несовершеннолетних»,  Федеральным законом от  24.07.1998 №124-ФЗ «Об основных гарантиях прав ребенка в Российской Федерации», законом Тамбовской области от 03.10.2007 N 265-З «О профилактике правонарушений в</w:t>
      </w:r>
      <w:proofErr w:type="gramEnd"/>
      <w:r w:rsidR="00F40FEC" w:rsidRPr="00F40FEC">
        <w:rPr>
          <w:rFonts w:ascii="Times New Roman" w:hAnsi="Times New Roman" w:cs="Times New Roman"/>
          <w:sz w:val="28"/>
          <w:szCs w:val="28"/>
        </w:rPr>
        <w:t xml:space="preserve"> Тамбовской области»,  Постановлениями Администрации Тамбовской области: «Об утверждении Стратегии  действий в интересах детей Тамбовской области на 2012 -2017</w:t>
      </w:r>
      <w:r w:rsidR="00F40FEC">
        <w:rPr>
          <w:rFonts w:ascii="Times New Roman" w:hAnsi="Times New Roman" w:cs="Times New Roman"/>
          <w:sz w:val="28"/>
          <w:szCs w:val="28"/>
        </w:rPr>
        <w:t xml:space="preserve"> годы»   от 27.11.2012 № 1471; 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>«Об утверждении областной целевой программы  «Профилактика правонарушений и борьба с преступностью в Тамбовской области»  на 2012 – 2015 годы» от 11.10.11 №1384, «Об утверждении комплексной программы профилактики правонарушений и преступлений несовершеннолетних в Тамбовской области «Не оступись!» на 2013 – 2015 годы</w:t>
      </w:r>
      <w:r>
        <w:rPr>
          <w:rFonts w:ascii="Times New Roman" w:hAnsi="Times New Roman" w:cs="Times New Roman"/>
          <w:sz w:val="28"/>
          <w:szCs w:val="28"/>
        </w:rPr>
        <w:t>» от 19 .06.2013 года №634.</w:t>
      </w:r>
    </w:p>
    <w:p w:rsidR="00F40FEC" w:rsidRPr="00F40FEC" w:rsidRDefault="00431313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F40FEC" w:rsidRPr="00F40FEC">
        <w:rPr>
          <w:rFonts w:ascii="Times New Roman" w:hAnsi="Times New Roman" w:cs="Times New Roman"/>
          <w:sz w:val="28"/>
          <w:szCs w:val="28"/>
        </w:rPr>
        <w:t>. Целевой группой Опорной площадки являются несовершеннолетние группы социального риска и несовершеннолетние, находящиеся в конфликте с законом,  а именно: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FEC">
        <w:rPr>
          <w:rFonts w:ascii="Times New Roman" w:hAnsi="Times New Roman" w:cs="Times New Roman"/>
          <w:sz w:val="28"/>
          <w:szCs w:val="28"/>
        </w:rPr>
        <w:t>состоящие</w:t>
      </w:r>
      <w:proofErr w:type="gramEnd"/>
      <w:r w:rsidRPr="00F40FEC">
        <w:rPr>
          <w:rFonts w:ascii="Times New Roman" w:hAnsi="Times New Roman" w:cs="Times New Roman"/>
          <w:sz w:val="28"/>
          <w:szCs w:val="28"/>
        </w:rPr>
        <w:t xml:space="preserve"> на внутришкольном учёте и относящиеся к группе риска;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FEC">
        <w:rPr>
          <w:rFonts w:ascii="Times New Roman" w:hAnsi="Times New Roman" w:cs="Times New Roman"/>
          <w:sz w:val="28"/>
          <w:szCs w:val="28"/>
        </w:rPr>
        <w:t>состоящие</w:t>
      </w:r>
      <w:proofErr w:type="gramEnd"/>
      <w:r w:rsidRPr="00F40FEC">
        <w:rPr>
          <w:rFonts w:ascii="Times New Roman" w:hAnsi="Times New Roman" w:cs="Times New Roman"/>
          <w:sz w:val="28"/>
          <w:szCs w:val="28"/>
        </w:rPr>
        <w:t xml:space="preserve"> на учете в органах внутренних дел;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>состоящие на учете в комиссиях по делам несовершеннолетних и защите их прав;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>несовершеннолетние - преступники;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>отбывшие наказание за совершение преступления;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>употребляющие спиртные напитки и наркотические вещества;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>семьи несовершеннолетних, состоящих на учете в комиссиях по делам несовершеннолетних и защите их прав, органах внутренних дел.</w:t>
      </w:r>
    </w:p>
    <w:p w:rsidR="00F40FEC" w:rsidRPr="00F40FEC" w:rsidRDefault="00F40FEC" w:rsidP="00F40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EC">
        <w:rPr>
          <w:rFonts w:ascii="Times New Roman" w:hAnsi="Times New Roman" w:cs="Times New Roman"/>
          <w:b/>
          <w:sz w:val="28"/>
          <w:szCs w:val="28"/>
        </w:rPr>
        <w:t>2. Цели и задачи Опорной площадки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 xml:space="preserve">2.1. Цель: 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>максимальное вовлечение несовершеннолетних, находящихся в конфликте с законом, в  продуктивную внеурочную деятельность,  дополнительное образование, реабилитационные мероприятия.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>2.2. Задачи: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lastRenderedPageBreak/>
        <w:t>предоставить несовершеннолетним широкий спектр дополнительных образовательных услуг;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>вовлечь несовершеннолетних во внеурочную социально значимую деятельность;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 xml:space="preserve">организовать содержательный досуг несовершеннолетних; 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>внедрить  инновационные реабилитационные технологии в программы дополнительного образования детей и внеурочной деятельности;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>привлечь к работе с несовершеннолетними группы социального риска общественные организации и коммерческие структуры;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>организовать индивидуальную шефскую работу (ветеранов органов внутренних дел, волонтеров, членов общественных организаций) с несовершеннолетними группы социального риска;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>обеспечить психолого-педагогическую, социально-психологическую и правовую консультационную  помощь детям группы социального риска, в том числе – в сетевой и дистанционной форме;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>организовать взаимодействие заинтересованных ведомств в работе с несовершеннолетними группы социального риска;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 xml:space="preserve">создать условия для повышения профессиональной </w:t>
      </w:r>
      <w:proofErr w:type="gramStart"/>
      <w:r w:rsidRPr="00F40FEC">
        <w:rPr>
          <w:rFonts w:ascii="Times New Roman" w:hAnsi="Times New Roman" w:cs="Times New Roman"/>
          <w:sz w:val="28"/>
          <w:szCs w:val="28"/>
        </w:rPr>
        <w:t>компетентности специалистов системы профилактики противоправного поведения несовершеннолетних</w:t>
      </w:r>
      <w:proofErr w:type="gramEnd"/>
      <w:r w:rsidRPr="00F40F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>обобщить и распространить инновационный опыт работы с несовершеннолетними группы социального риска.</w:t>
      </w:r>
    </w:p>
    <w:p w:rsidR="00F40FEC" w:rsidRPr="00935D3A" w:rsidRDefault="00F40FEC" w:rsidP="00935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D3A">
        <w:rPr>
          <w:rFonts w:ascii="Times New Roman" w:hAnsi="Times New Roman" w:cs="Times New Roman"/>
          <w:b/>
          <w:sz w:val="28"/>
          <w:szCs w:val="28"/>
        </w:rPr>
        <w:t>3. Содержание деятельности межведомственной Опорной площадки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>3.1. Направления деятельности Опорной площадки: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>3.1.1. предос</w:t>
      </w:r>
      <w:r w:rsidR="008D3F26">
        <w:rPr>
          <w:rFonts w:ascii="Times New Roman" w:hAnsi="Times New Roman" w:cs="Times New Roman"/>
          <w:sz w:val="28"/>
          <w:szCs w:val="28"/>
        </w:rPr>
        <w:t xml:space="preserve">тавление образовательных услуг - </w:t>
      </w:r>
    </w:p>
    <w:p w:rsidR="00F40FEC" w:rsidRPr="00935D3A" w:rsidRDefault="00935D3A" w:rsidP="00935D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D3A">
        <w:rPr>
          <w:rFonts w:ascii="Times New Roman" w:hAnsi="Times New Roman" w:cs="Times New Roman"/>
          <w:sz w:val="28"/>
          <w:szCs w:val="28"/>
        </w:rPr>
        <w:t>в</w:t>
      </w:r>
      <w:r w:rsidR="00F40FEC" w:rsidRPr="00935D3A">
        <w:rPr>
          <w:rFonts w:ascii="Times New Roman" w:hAnsi="Times New Roman" w:cs="Times New Roman"/>
          <w:sz w:val="28"/>
          <w:szCs w:val="28"/>
        </w:rPr>
        <w:t>недрение в деятельность площадки и реализация инновационных образовательных  технологий;</w:t>
      </w:r>
    </w:p>
    <w:p w:rsidR="00F40FEC" w:rsidRPr="00935D3A" w:rsidRDefault="00F40FEC" w:rsidP="00935D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D3A">
        <w:rPr>
          <w:rFonts w:ascii="Times New Roman" w:hAnsi="Times New Roman" w:cs="Times New Roman"/>
          <w:sz w:val="28"/>
          <w:szCs w:val="28"/>
        </w:rPr>
        <w:t>реализация программ дополнительного образования детей с вовлечением несовершеннолетних  целевой группы;</w:t>
      </w:r>
    </w:p>
    <w:p w:rsidR="00F40FEC" w:rsidRPr="00935D3A" w:rsidRDefault="00F40FEC" w:rsidP="00935D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D3A">
        <w:rPr>
          <w:rFonts w:ascii="Times New Roman" w:hAnsi="Times New Roman" w:cs="Times New Roman"/>
          <w:sz w:val="28"/>
          <w:szCs w:val="28"/>
        </w:rPr>
        <w:t xml:space="preserve">предоставление несовершеннолетним образовательных услуг в вариативных формах: </w:t>
      </w:r>
      <w:r w:rsidR="00431313">
        <w:rPr>
          <w:rFonts w:ascii="Times New Roman" w:hAnsi="Times New Roman" w:cs="Times New Roman"/>
          <w:sz w:val="28"/>
          <w:szCs w:val="28"/>
        </w:rPr>
        <w:t>(</w:t>
      </w:r>
      <w:r w:rsidRPr="00935D3A">
        <w:rPr>
          <w:rFonts w:ascii="Times New Roman" w:hAnsi="Times New Roman" w:cs="Times New Roman"/>
          <w:sz w:val="28"/>
          <w:szCs w:val="28"/>
        </w:rPr>
        <w:t xml:space="preserve">молодёжного пресс-центра, школы правового </w:t>
      </w:r>
      <w:r w:rsidRPr="00935D3A">
        <w:rPr>
          <w:rFonts w:ascii="Times New Roman" w:hAnsi="Times New Roman" w:cs="Times New Roman"/>
          <w:sz w:val="28"/>
          <w:szCs w:val="28"/>
        </w:rPr>
        <w:lastRenderedPageBreak/>
        <w:t xml:space="preserve">просвещения, дискуссионного киноклуба, передвижного </w:t>
      </w:r>
      <w:proofErr w:type="spellStart"/>
      <w:r w:rsidRPr="00935D3A">
        <w:rPr>
          <w:rFonts w:ascii="Times New Roman" w:hAnsi="Times New Roman" w:cs="Times New Roman"/>
          <w:sz w:val="28"/>
          <w:szCs w:val="28"/>
        </w:rPr>
        <w:t>агиттеатра</w:t>
      </w:r>
      <w:proofErr w:type="spellEnd"/>
      <w:r w:rsidRPr="00935D3A">
        <w:rPr>
          <w:rFonts w:ascii="Times New Roman" w:hAnsi="Times New Roman" w:cs="Times New Roman"/>
          <w:sz w:val="28"/>
          <w:szCs w:val="28"/>
        </w:rPr>
        <w:t xml:space="preserve"> и др.</w:t>
      </w:r>
      <w:r w:rsidR="00431313">
        <w:rPr>
          <w:rFonts w:ascii="Times New Roman" w:hAnsi="Times New Roman" w:cs="Times New Roman"/>
          <w:sz w:val="28"/>
          <w:szCs w:val="28"/>
        </w:rPr>
        <w:t>)</w:t>
      </w:r>
      <w:r w:rsidRPr="00935D3A">
        <w:rPr>
          <w:rFonts w:ascii="Times New Roman" w:hAnsi="Times New Roman" w:cs="Times New Roman"/>
          <w:sz w:val="28"/>
          <w:szCs w:val="28"/>
        </w:rPr>
        <w:t>,</w:t>
      </w:r>
    </w:p>
    <w:p w:rsidR="00935D3A" w:rsidRDefault="00F40FEC" w:rsidP="00F40F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D3A">
        <w:rPr>
          <w:rFonts w:ascii="Times New Roman" w:hAnsi="Times New Roman" w:cs="Times New Roman"/>
          <w:sz w:val="28"/>
          <w:szCs w:val="28"/>
        </w:rPr>
        <w:t>предоставление родителям несовершеннолетних группы социального риска образовательной услуги «Родительская школа»;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>3.1.2. организация содержатель</w:t>
      </w:r>
      <w:r w:rsidR="008D3F26">
        <w:rPr>
          <w:rFonts w:ascii="Times New Roman" w:hAnsi="Times New Roman" w:cs="Times New Roman"/>
          <w:sz w:val="28"/>
          <w:szCs w:val="28"/>
        </w:rPr>
        <w:t>ного досуга несовершеннолетних -</w:t>
      </w:r>
      <w:r w:rsidRPr="00F40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FEC" w:rsidRPr="008D3F26" w:rsidRDefault="00F40FEC" w:rsidP="008D3F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F26">
        <w:rPr>
          <w:rFonts w:ascii="Times New Roman" w:hAnsi="Times New Roman" w:cs="Times New Roman"/>
          <w:sz w:val="28"/>
          <w:szCs w:val="28"/>
        </w:rPr>
        <w:t>организация различных видов внеурочной деятельности несовершеннолетних, массовых мероприятий с участием несовершеннолетних целевой группы;</w:t>
      </w:r>
    </w:p>
    <w:p w:rsidR="00F40FEC" w:rsidRPr="008D3F26" w:rsidRDefault="00F40FEC" w:rsidP="008D3F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F26">
        <w:rPr>
          <w:rFonts w:ascii="Times New Roman" w:hAnsi="Times New Roman" w:cs="Times New Roman"/>
          <w:sz w:val="28"/>
          <w:szCs w:val="28"/>
        </w:rPr>
        <w:t>организация деятельности несовершеннолетних, их родителей и специалистов на межведомственном портале «Подросток и общество»;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>3.1.3. организация межведомственного взаимодействия в работе с несовершеннолетними группы социального риска, нахо</w:t>
      </w:r>
      <w:r w:rsidR="008D3F26">
        <w:rPr>
          <w:rFonts w:ascii="Times New Roman" w:hAnsi="Times New Roman" w:cs="Times New Roman"/>
          <w:sz w:val="28"/>
          <w:szCs w:val="28"/>
        </w:rPr>
        <w:t>дящимися в конфликте с законом -</w:t>
      </w:r>
    </w:p>
    <w:p w:rsidR="00F40FEC" w:rsidRPr="008D3F26" w:rsidRDefault="00F40FEC" w:rsidP="008D3F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F26">
        <w:rPr>
          <w:rFonts w:ascii="Times New Roman" w:hAnsi="Times New Roman" w:cs="Times New Roman"/>
          <w:sz w:val="28"/>
          <w:szCs w:val="28"/>
        </w:rPr>
        <w:t>взаимодействие с комиссиями по делам несовершеннолетних и защите их прав, с органами и  учреждениями заинтересованных ведомств;</w:t>
      </w:r>
    </w:p>
    <w:p w:rsidR="00F40FEC" w:rsidRPr="008D3F26" w:rsidRDefault="00F40FEC" w:rsidP="008D3F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F26">
        <w:rPr>
          <w:rFonts w:ascii="Times New Roman" w:hAnsi="Times New Roman" w:cs="Times New Roman"/>
          <w:sz w:val="28"/>
          <w:szCs w:val="28"/>
        </w:rPr>
        <w:t>привлечение общественности к работе с несовершеннолетними целевой группы;</w:t>
      </w:r>
    </w:p>
    <w:p w:rsidR="00F40FEC" w:rsidRPr="008D3F26" w:rsidRDefault="00F40FEC" w:rsidP="008D3F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F26">
        <w:rPr>
          <w:rFonts w:ascii="Times New Roman" w:hAnsi="Times New Roman" w:cs="Times New Roman"/>
          <w:sz w:val="28"/>
          <w:szCs w:val="28"/>
        </w:rPr>
        <w:t>организация индивидуального шефства над несовершеннолетними целевой группы;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>3.1.4. содействие в организации оказания  социально-педагогической, психолого-педагогической и пр</w:t>
      </w:r>
      <w:r w:rsidR="008D3F26">
        <w:rPr>
          <w:rFonts w:ascii="Times New Roman" w:hAnsi="Times New Roman" w:cs="Times New Roman"/>
          <w:sz w:val="28"/>
          <w:szCs w:val="28"/>
        </w:rPr>
        <w:t>авовой консультационной помощи -</w:t>
      </w:r>
    </w:p>
    <w:p w:rsidR="00F40FEC" w:rsidRPr="008D3F26" w:rsidRDefault="00F40FEC" w:rsidP="008D3F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F26">
        <w:rPr>
          <w:rFonts w:ascii="Times New Roman" w:hAnsi="Times New Roman" w:cs="Times New Roman"/>
          <w:sz w:val="28"/>
          <w:szCs w:val="28"/>
        </w:rPr>
        <w:t>организация индивидуальных и групповых занятий с психологом и социальным педагогом;</w:t>
      </w:r>
    </w:p>
    <w:p w:rsidR="00F40FEC" w:rsidRPr="008D3F26" w:rsidRDefault="00F40FEC" w:rsidP="008D3F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F26">
        <w:rPr>
          <w:rFonts w:ascii="Times New Roman" w:hAnsi="Times New Roman" w:cs="Times New Roman"/>
          <w:sz w:val="28"/>
          <w:szCs w:val="28"/>
        </w:rPr>
        <w:t>организация правового консультирования несовершеннолетних и их родителей;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>3.1.5. анализ и обобщение опыта работы площадки;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>3.1.6. создание базы данных о несовершеннолетних, находящихся в конфликте с законом и группы социального риска.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>3.2. Результатами деятельности Опорной площадки являются:</w:t>
      </w:r>
    </w:p>
    <w:p w:rsidR="00F40FEC" w:rsidRPr="008D3F26" w:rsidRDefault="00F40FEC" w:rsidP="008D3F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F26">
        <w:rPr>
          <w:rFonts w:ascii="Times New Roman" w:hAnsi="Times New Roman" w:cs="Times New Roman"/>
          <w:sz w:val="28"/>
          <w:szCs w:val="28"/>
        </w:rPr>
        <w:t>снижение показателей:</w:t>
      </w:r>
    </w:p>
    <w:p w:rsidR="00F40FEC" w:rsidRPr="008D3F26" w:rsidRDefault="00F40FEC" w:rsidP="008D3F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F26">
        <w:rPr>
          <w:rFonts w:ascii="Times New Roman" w:hAnsi="Times New Roman" w:cs="Times New Roman"/>
          <w:sz w:val="28"/>
          <w:szCs w:val="28"/>
        </w:rPr>
        <w:t>численности несовершеннолетних, состоящих на учете в подразделениях по делам несовершеннолетних органов внутренних дел, в комиссиях по делам несовершеннолетних и защите их прав;</w:t>
      </w:r>
    </w:p>
    <w:p w:rsidR="00F40FEC" w:rsidRPr="008D3F26" w:rsidRDefault="00F40FEC" w:rsidP="008D3F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F26">
        <w:rPr>
          <w:rFonts w:ascii="Times New Roman" w:hAnsi="Times New Roman" w:cs="Times New Roman"/>
          <w:sz w:val="28"/>
          <w:szCs w:val="28"/>
        </w:rPr>
        <w:lastRenderedPageBreak/>
        <w:t>удельного веса несовершеннолетних, совершивших преступления или принявших в них участие, в общей численности несовершеннолетних;</w:t>
      </w:r>
    </w:p>
    <w:p w:rsidR="00F40FEC" w:rsidRPr="008D3F26" w:rsidRDefault="00F40FEC" w:rsidP="008D3F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F26">
        <w:rPr>
          <w:rFonts w:ascii="Times New Roman" w:hAnsi="Times New Roman" w:cs="Times New Roman"/>
          <w:sz w:val="28"/>
          <w:szCs w:val="28"/>
        </w:rPr>
        <w:t>удельного веса несовершеннолетних, совершивших преступление повторно, в общей численности несовершеннолетних, совершивших преступление;</w:t>
      </w:r>
    </w:p>
    <w:p w:rsidR="00F40FEC" w:rsidRPr="008D3F26" w:rsidRDefault="00F40FEC" w:rsidP="008D3F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F26">
        <w:rPr>
          <w:rFonts w:ascii="Times New Roman" w:hAnsi="Times New Roman" w:cs="Times New Roman"/>
          <w:sz w:val="28"/>
          <w:szCs w:val="28"/>
        </w:rPr>
        <w:t>увеличение числа несовершеннолетних, находящихся в конфликте с законом, получивших реабилитационные услуги;</w:t>
      </w:r>
    </w:p>
    <w:p w:rsidR="00F40FEC" w:rsidRPr="008D3F26" w:rsidRDefault="00F40FEC" w:rsidP="008D3F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F26">
        <w:rPr>
          <w:rFonts w:ascii="Times New Roman" w:hAnsi="Times New Roman" w:cs="Times New Roman"/>
          <w:sz w:val="28"/>
          <w:szCs w:val="28"/>
        </w:rPr>
        <w:t>сформированная система межведомственного взаимодействия в работе с несовершеннолетними группы социального риска и с несовершеннолетними, находящимися в конфликте с законом;</w:t>
      </w:r>
    </w:p>
    <w:p w:rsidR="00F40FEC" w:rsidRPr="008D3F26" w:rsidRDefault="00F40FEC" w:rsidP="008D3F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F26">
        <w:rPr>
          <w:rFonts w:ascii="Times New Roman" w:hAnsi="Times New Roman" w:cs="Times New Roman"/>
          <w:sz w:val="28"/>
          <w:szCs w:val="28"/>
        </w:rPr>
        <w:t>обобщенный опыт  инновационной деятельности.</w:t>
      </w:r>
    </w:p>
    <w:p w:rsidR="00F40FEC" w:rsidRPr="008D3F26" w:rsidRDefault="00F40FEC" w:rsidP="008D3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F26">
        <w:rPr>
          <w:rFonts w:ascii="Times New Roman" w:hAnsi="Times New Roman" w:cs="Times New Roman"/>
          <w:b/>
          <w:sz w:val="28"/>
          <w:szCs w:val="28"/>
        </w:rPr>
        <w:t>4. Управление деятельностью Опорной площадки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>4.1. Деятельность Опорной площадки строится на основе перспективного и текущего планирования совместной работы с региональным ресурсным Центром по работе с детьми группы социального риска.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>4.2. Методическое сопровождение  опорных площадок осуществляет региональный ресурсный Центр по работе с детьми группы социального риска.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>4.3. Организацию работы Опорной площадки осуществляет  специалист,  назначенный приказом директора образовательной организации, на базе которой открыта Опорная площадка.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F40FEC" w:rsidRPr="008D3F26" w:rsidRDefault="00F40FEC" w:rsidP="008D3F2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F26">
        <w:rPr>
          <w:rFonts w:ascii="Times New Roman" w:hAnsi="Times New Roman" w:cs="Times New Roman"/>
          <w:sz w:val="28"/>
          <w:szCs w:val="28"/>
        </w:rPr>
        <w:t>осуществляет текущее и перспективное планирование деятельности Опорной площадки;</w:t>
      </w:r>
    </w:p>
    <w:p w:rsidR="00F40FEC" w:rsidRPr="008D3F26" w:rsidRDefault="00F40FEC" w:rsidP="008D3F2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F26">
        <w:rPr>
          <w:rFonts w:ascii="Times New Roman" w:hAnsi="Times New Roman" w:cs="Times New Roman"/>
          <w:sz w:val="28"/>
          <w:szCs w:val="28"/>
        </w:rPr>
        <w:t>обеспечивает оптимальную предметно-пространственную среду  осуществления деятельности Опорной площадки;</w:t>
      </w:r>
    </w:p>
    <w:p w:rsidR="00F40FEC" w:rsidRPr="008D3F26" w:rsidRDefault="00F40FEC" w:rsidP="008D3F2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F26">
        <w:rPr>
          <w:rFonts w:ascii="Times New Roman" w:hAnsi="Times New Roman" w:cs="Times New Roman"/>
          <w:sz w:val="28"/>
          <w:szCs w:val="28"/>
        </w:rPr>
        <w:t>организует разнообразную  деятельность педагогических работников с детьми целевой группы;</w:t>
      </w:r>
    </w:p>
    <w:p w:rsidR="00F40FEC" w:rsidRPr="008D3F26" w:rsidRDefault="00F40FEC" w:rsidP="008D3F2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F26">
        <w:rPr>
          <w:rFonts w:ascii="Times New Roman" w:hAnsi="Times New Roman" w:cs="Times New Roman"/>
          <w:sz w:val="28"/>
          <w:szCs w:val="28"/>
        </w:rPr>
        <w:t xml:space="preserve">внедряет в деятельность педагогических работников инновационные образовательные  технологии; </w:t>
      </w:r>
    </w:p>
    <w:p w:rsidR="00F40FEC" w:rsidRPr="008D3F26" w:rsidRDefault="00F40FEC" w:rsidP="008D3F2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F26">
        <w:rPr>
          <w:rFonts w:ascii="Times New Roman" w:hAnsi="Times New Roman" w:cs="Times New Roman"/>
          <w:sz w:val="28"/>
          <w:szCs w:val="28"/>
        </w:rPr>
        <w:t xml:space="preserve">разрабатывает и проводит массовые мероприятия с участием детей целевой группы, их родителей; </w:t>
      </w:r>
    </w:p>
    <w:p w:rsidR="00F40FEC" w:rsidRPr="008D3F26" w:rsidRDefault="00F40FEC" w:rsidP="008D3F2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F26">
        <w:rPr>
          <w:rFonts w:ascii="Times New Roman" w:hAnsi="Times New Roman" w:cs="Times New Roman"/>
          <w:sz w:val="28"/>
          <w:szCs w:val="28"/>
        </w:rPr>
        <w:t>привлекает несовершеннолетних целевой группы к проводимым на территории муниципалитета массовым мероприятиям;</w:t>
      </w:r>
    </w:p>
    <w:p w:rsidR="00F40FEC" w:rsidRPr="008D3F26" w:rsidRDefault="00F40FEC" w:rsidP="008D3F2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F26">
        <w:rPr>
          <w:rFonts w:ascii="Times New Roman" w:hAnsi="Times New Roman" w:cs="Times New Roman"/>
          <w:sz w:val="28"/>
          <w:szCs w:val="28"/>
        </w:rPr>
        <w:lastRenderedPageBreak/>
        <w:t>привлекает к работе Опорной площадки психолога, социального педагога, педагогов-организаторов, классных руководителей;</w:t>
      </w:r>
    </w:p>
    <w:p w:rsidR="00F40FEC" w:rsidRPr="008D3F26" w:rsidRDefault="00F40FEC" w:rsidP="008D3F2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F26">
        <w:rPr>
          <w:rFonts w:ascii="Times New Roman" w:hAnsi="Times New Roman" w:cs="Times New Roman"/>
          <w:sz w:val="28"/>
          <w:szCs w:val="28"/>
        </w:rPr>
        <w:t>в процессе своей деятельности организует взаимодействие с общеобразовательными школами, органами и учреждениями заинтересованных ведомств, с общественными организациями, коммерческими структурами;</w:t>
      </w:r>
    </w:p>
    <w:p w:rsidR="00F40FEC" w:rsidRPr="008D3F26" w:rsidRDefault="00F40FEC" w:rsidP="008D3F2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F26">
        <w:rPr>
          <w:rFonts w:ascii="Times New Roman" w:hAnsi="Times New Roman" w:cs="Times New Roman"/>
          <w:sz w:val="28"/>
          <w:szCs w:val="28"/>
        </w:rPr>
        <w:t>обобщает передовой опыт деятельности Опорной площадки и распространяет его при поддержке регионального ресурсного центра по работе с детьми группы социального риска;</w:t>
      </w:r>
    </w:p>
    <w:p w:rsidR="00F40FEC" w:rsidRPr="008D3F26" w:rsidRDefault="00F40FEC" w:rsidP="008D3F2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F26">
        <w:rPr>
          <w:rFonts w:ascii="Times New Roman" w:hAnsi="Times New Roman" w:cs="Times New Roman"/>
          <w:sz w:val="28"/>
          <w:szCs w:val="28"/>
        </w:rPr>
        <w:t>в установленном порядке (ежеквартально, по полугодиям и год  до 5 числа месяца, следующего за отчетным периодом) предоставляет отчёты о деятельности площадки и за подписью директора учреждения</w:t>
      </w:r>
      <w:r w:rsidR="00431313">
        <w:rPr>
          <w:rFonts w:ascii="Times New Roman" w:hAnsi="Times New Roman" w:cs="Times New Roman"/>
          <w:sz w:val="28"/>
          <w:szCs w:val="28"/>
        </w:rPr>
        <w:t>.</w:t>
      </w:r>
    </w:p>
    <w:p w:rsidR="00F40FEC" w:rsidRPr="008D3F26" w:rsidRDefault="00F40FEC" w:rsidP="008D3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F26">
        <w:rPr>
          <w:rFonts w:ascii="Times New Roman" w:hAnsi="Times New Roman" w:cs="Times New Roman"/>
          <w:b/>
          <w:sz w:val="28"/>
          <w:szCs w:val="28"/>
        </w:rPr>
        <w:t>5. Финансирование Опорной площадки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 xml:space="preserve">5.1. Финансирование Опорной площадки осуществляется  из средств Фонда поддержки детей, находящихся в трудной жизненной ситуации и бюджетных средств. 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>5.2. Средства Фонда направляются на закупку оборудования, обучение специалистов, внедрение новых технологий, доплату работы специалистов.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>5.3. Имущество, приобретаемое для обеспечения работы Опорной площадки на средства Фонда, муниципального или  областного бюджета, является муниципальной собственностью, закрепляется за образовательной организацией, которой присвоен статус Опорной площадки, и находится в её оперативном управлении.</w:t>
      </w:r>
    </w:p>
    <w:p w:rsidR="00F40FEC" w:rsidRPr="00F40FEC" w:rsidRDefault="00F40FEC" w:rsidP="00F4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C">
        <w:rPr>
          <w:rFonts w:ascii="Times New Roman" w:hAnsi="Times New Roman" w:cs="Times New Roman"/>
          <w:sz w:val="28"/>
          <w:szCs w:val="28"/>
        </w:rPr>
        <w:t>5.4. Бюджетные средства направляются на текущее финансирование.</w:t>
      </w:r>
    </w:p>
    <w:sectPr w:rsidR="00F40FEC" w:rsidRPr="00F4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6D99"/>
    <w:multiLevelType w:val="hybridMultilevel"/>
    <w:tmpl w:val="EE40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419BA"/>
    <w:multiLevelType w:val="hybridMultilevel"/>
    <w:tmpl w:val="D326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33D34"/>
    <w:multiLevelType w:val="hybridMultilevel"/>
    <w:tmpl w:val="76F2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71654"/>
    <w:multiLevelType w:val="hybridMultilevel"/>
    <w:tmpl w:val="6EA0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0743D"/>
    <w:multiLevelType w:val="hybridMultilevel"/>
    <w:tmpl w:val="D34A5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17723"/>
    <w:multiLevelType w:val="hybridMultilevel"/>
    <w:tmpl w:val="5172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E34F9"/>
    <w:multiLevelType w:val="hybridMultilevel"/>
    <w:tmpl w:val="8AD0B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E7BD6"/>
    <w:multiLevelType w:val="hybridMultilevel"/>
    <w:tmpl w:val="1E46A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8E"/>
    <w:rsid w:val="000D7B41"/>
    <w:rsid w:val="001D0042"/>
    <w:rsid w:val="00325DF1"/>
    <w:rsid w:val="00431313"/>
    <w:rsid w:val="008D3F26"/>
    <w:rsid w:val="00935D3A"/>
    <w:rsid w:val="00BF4D8E"/>
    <w:rsid w:val="00D221B4"/>
    <w:rsid w:val="00E20BDA"/>
    <w:rsid w:val="00E75836"/>
    <w:rsid w:val="00F4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41E00-CF35-475A-8E84-CFF1A9A2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Пономарева</dc:creator>
  <cp:keywords/>
  <dc:description/>
  <cp:lastModifiedBy>22</cp:lastModifiedBy>
  <cp:revision>6</cp:revision>
  <dcterms:created xsi:type="dcterms:W3CDTF">2013-11-20T04:47:00Z</dcterms:created>
  <dcterms:modified xsi:type="dcterms:W3CDTF">2014-05-31T21:20:00Z</dcterms:modified>
</cp:coreProperties>
</file>