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A5" w:rsidRPr="00697CA5" w:rsidRDefault="00697CA5" w:rsidP="0056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7C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ПАМЯТКА ОРИЕНТИРОВЩИКА</w:t>
      </w:r>
    </w:p>
    <w:p w:rsidR="00697CA5" w:rsidRPr="00697CA5" w:rsidRDefault="00697CA5" w:rsidP="0056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97C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Перед стартом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опаздывай на построение и на свой старт.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прослушай и изучи информацию. Что не понял - спроси.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стартом имей при себе все необходимое: ко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мпас, правильно заполненную кар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точку, нагрудный номер, карандаш или ручку.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20-30 минут до своего старта сделай разминку.</w:t>
      </w:r>
    </w:p>
    <w:p w:rsidR="00697CA5" w:rsidRPr="00697CA5" w:rsidRDefault="00697CA5" w:rsidP="005639C5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97C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На старте</w:t>
      </w:r>
    </w:p>
    <w:p w:rsidR="00260E88" w:rsidRPr="00260E88" w:rsidRDefault="00697CA5" w:rsidP="00260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Получив на старте карту, сложи ее правильно, уясни общий характер местности,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 крупные, господствующие ориентиры.</w:t>
      </w:r>
      <w:r w:rsidR="00260E88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Будь</w:t>
      </w:r>
      <w:r w:rsidR="00260E88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внимате</w:t>
      </w:r>
      <w:r w:rsidR="00260E88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лен, проверь, своей ли группы </w:t>
      </w:r>
      <w:r w:rsidR="00260E88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взял карту. 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Сориентируй карту на север, стань лицом в сторону движения (к 1-му КП).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Наметь план действий на 1-м этапе: уясни легенду КП, выбери привязку и опорные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ориентиры, наметь путь движения.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Замеряй расстояние по карте до КП или опорного 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ориентира, возьми азимут, произ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веди визирование направления на хорошо отличимый предмет.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Запомни опорные ориентиры и привязку, и, особенно, легенду КП.</w:t>
      </w:r>
    </w:p>
    <w:p w:rsidR="00260E88" w:rsidRPr="00260E88" w:rsidRDefault="00260E88" w:rsidP="00260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ты опоздал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 - проходи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стартовую зону, регистрируйся у судей, строго выполняй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указания.</w:t>
      </w:r>
      <w:r w:rsidRPr="00260E8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260E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Опоздавшему</w:t>
      </w:r>
      <w:r w:rsidRPr="00260E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60E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участнику</w:t>
      </w:r>
      <w:r w:rsidRPr="00260E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60E88">
        <w:rPr>
          <w:rFonts w:ascii="Times New Roman" w:hAnsi="Times New Roman" w:cs="Times New Roman"/>
          <w:sz w:val="26"/>
          <w:szCs w:val="26"/>
          <w:shd w:val="clear" w:color="auto" w:fill="FFFFFF"/>
        </w:rPr>
        <w:t>разрешается стартовать, но его время</w:t>
      </w:r>
      <w:r w:rsidRPr="00260E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60E8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старта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60E88">
        <w:rPr>
          <w:rFonts w:ascii="Times New Roman" w:hAnsi="Times New Roman" w:cs="Times New Roman"/>
          <w:sz w:val="26"/>
          <w:szCs w:val="26"/>
          <w:shd w:val="clear" w:color="auto" w:fill="FFFFFF"/>
        </w:rPr>
        <w:t>остается таким, каким оно записано в стартовом протоколе</w:t>
      </w:r>
    </w:p>
    <w:p w:rsidR="00697CA5" w:rsidRPr="00697CA5" w:rsidRDefault="00697CA5" w:rsidP="0056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97C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На дистанции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движении по трассе карта всегда должна б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ыть сориентирована на север. Вы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полняй правило «большого пальца». Это позволит быстро находить на карте место нахождения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выходи на намеченные опорные ориентиры и привязки, выдерживай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азимут, контролируй расстояние, отмечай прохождение опорных и других хорошо отличимых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Длинный этап всегда должен быть скоростным. Проходи его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максимальной ско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рости, опираясь на крупные опорные ориентиры.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Передышку (замедленное движение) сочетай с изучением карты.</w:t>
      </w:r>
    </w:p>
    <w:p w:rsidR="00697CA5" w:rsidRPr="00697CA5" w:rsidRDefault="00697CA5" w:rsidP="0056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97C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На контрольном пункте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контрольный пункт выходи с привязки (с точки на привязке).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КП на ходу определи направление ухода с 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него. На контрольном пункте убе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дись, твой ли это контрольный пункт, сделай правильно отметку.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КП не задерживайся. Уходи с КП в направле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нии, ранее определенном при под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ходе. Отойдя немного, уточни путь движения и другие элементы ориентир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ования на предстоя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щем этапе и только после этого включай полную скорость. П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омни, что с усталостью притупля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бдительность.</w:t>
      </w:r>
    </w:p>
    <w:p w:rsidR="00697CA5" w:rsidRPr="00260E88" w:rsidRDefault="00697CA5" w:rsidP="00563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последнего контрольного пункта на всех со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ревнованиях устанавливают марки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ровку, используй ее для выхода на последний КП (при необходимости) и, обязательно, для</w:t>
      </w:r>
      <w:r w:rsidR="005639C5"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0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быстрого и правильного выхода на финиш!</w:t>
      </w:r>
      <w:proofErr w:type="gramEnd"/>
    </w:p>
    <w:p w:rsidR="00260E88" w:rsidRPr="00260E88" w:rsidRDefault="00260E88" w:rsidP="00260E88">
      <w:pPr>
        <w:pStyle w:val="a3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финишном коридоре</w:t>
      </w:r>
    </w:p>
    <w:p w:rsidR="00260E88" w:rsidRPr="00260E88" w:rsidRDefault="00260E88" w:rsidP="008B19E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60E88">
        <w:rPr>
          <w:color w:val="000000"/>
          <w:sz w:val="26"/>
          <w:szCs w:val="26"/>
        </w:rPr>
        <w:t xml:space="preserve">К линии финиша </w:t>
      </w:r>
      <w:r w:rsidR="008B19EC">
        <w:rPr>
          <w:color w:val="000000"/>
          <w:sz w:val="26"/>
          <w:szCs w:val="26"/>
        </w:rPr>
        <w:t>двигай</w:t>
      </w:r>
      <w:r w:rsidRPr="00260E88">
        <w:rPr>
          <w:color w:val="000000"/>
          <w:sz w:val="26"/>
          <w:szCs w:val="26"/>
        </w:rPr>
        <w:t>ся только по финишному коридору. Линия финиша должна быть четко видна, и легко определяться.</w:t>
      </w:r>
    </w:p>
    <w:p w:rsidR="00260E88" w:rsidRPr="00260E88" w:rsidRDefault="00260E88" w:rsidP="008B19E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60E88">
        <w:rPr>
          <w:color w:val="000000"/>
          <w:sz w:val="26"/>
          <w:szCs w:val="26"/>
        </w:rPr>
        <w:t xml:space="preserve">После пересечения финиша </w:t>
      </w:r>
      <w:r w:rsidR="008B19EC">
        <w:rPr>
          <w:color w:val="000000"/>
          <w:sz w:val="26"/>
          <w:szCs w:val="26"/>
        </w:rPr>
        <w:t>необходимо</w:t>
      </w:r>
      <w:r w:rsidRPr="00260E88">
        <w:rPr>
          <w:color w:val="000000"/>
          <w:sz w:val="26"/>
          <w:szCs w:val="26"/>
        </w:rPr>
        <w:t xml:space="preserve"> сдать свою контрольную карточку (с упаковкой, если она есть) и, если требуют организаторы, свою карту.</w:t>
      </w:r>
    </w:p>
    <w:p w:rsidR="0093023B" w:rsidRPr="008B19EC" w:rsidRDefault="00260E88" w:rsidP="008B19E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19EC">
        <w:rPr>
          <w:color w:val="000000"/>
          <w:sz w:val="26"/>
          <w:szCs w:val="26"/>
        </w:rPr>
        <w:t xml:space="preserve">Время фиксируется в </w:t>
      </w:r>
      <w:r w:rsidR="008B19EC" w:rsidRPr="008B19EC">
        <w:rPr>
          <w:color w:val="000000"/>
          <w:sz w:val="26"/>
          <w:szCs w:val="26"/>
        </w:rPr>
        <w:t>момент пересечения линии финиша. (</w:t>
      </w:r>
      <w:r w:rsidRPr="008B19EC">
        <w:rPr>
          <w:color w:val="000000"/>
          <w:sz w:val="26"/>
          <w:szCs w:val="26"/>
        </w:rPr>
        <w:t>Финишное время выдается в часах, минутах, сек</w:t>
      </w:r>
      <w:r w:rsidR="008B19EC">
        <w:rPr>
          <w:color w:val="000000"/>
          <w:sz w:val="26"/>
          <w:szCs w:val="26"/>
        </w:rPr>
        <w:t>ундах или в минутах и секу</w:t>
      </w:r>
      <w:bookmarkStart w:id="0" w:name="_GoBack"/>
      <w:bookmarkEnd w:id="0"/>
      <w:r w:rsidR="008B19EC">
        <w:rPr>
          <w:color w:val="000000"/>
          <w:sz w:val="26"/>
          <w:szCs w:val="26"/>
        </w:rPr>
        <w:t>ндах).</w:t>
      </w:r>
      <w:r w:rsidR="0093023B" w:rsidRPr="008B19EC">
        <w:rPr>
          <w:sz w:val="28"/>
          <w:szCs w:val="28"/>
        </w:rPr>
        <w:br w:type="page"/>
      </w:r>
    </w:p>
    <w:p w:rsidR="0093023B" w:rsidRPr="0093023B" w:rsidRDefault="0093023B" w:rsidP="000F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2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Разрешенные и запрещенные действия участников соревнований.</w:t>
      </w:r>
    </w:p>
    <w:p w:rsidR="000F5B2E" w:rsidRPr="00260E88" w:rsidRDefault="0093023B" w:rsidP="000F5B2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соревнований обязаны: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выполнять Правила соревнований;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соблюдать очередность стартов и своевременно являться на старт;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стартовать с номером, определенным жеребьевкой;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стартовать с номером и к</w:t>
      </w:r>
      <w:r w:rsidR="000F5B2E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онтрольной карточкой, </w:t>
      </w:r>
      <w:proofErr w:type="gramStart"/>
      <w:r w:rsidR="000F5B2E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выданными</w:t>
      </w:r>
      <w:proofErr w:type="gramEnd"/>
      <w:r w:rsidR="000F5B2E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беречь от случайных проколов и разрывов карту и контрольную карточку;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оказать помощь во время соревнований участнику, получившему травму; сообщить о нем на финише;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преодолевать каждый обязательный для прохождения маркированный участок на дистанции от начала до конца;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финише сдать судьям контрольную карточку вместе с упаковкой, а если требуют организаторы, то и карту;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 передаче эстафеты коснуться рукой партнера по команде в пределах зоны передачи;</w:t>
      </w:r>
    </w:p>
    <w:p w:rsidR="0093023B" w:rsidRPr="00260E88" w:rsidRDefault="0093023B" w:rsidP="000F5B2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Участник, сошедший с дистанции, должен в возможно более короткий срок явиться на финиш, заявить об этом на финише, сдать контрольную карточку и карту. Он никоим образом не должен влиять на ход соревнований и помогать другим спортсменам.</w:t>
      </w:r>
    </w:p>
    <w:p w:rsidR="000F5B2E" w:rsidRPr="00260E88" w:rsidRDefault="0093023B" w:rsidP="000F5B2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соревнований запрещено: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предпринимать попытки заранее знакомиться с местностью в планируемом районе соревнований или с картой данных соревнований, если это не разрешено Организатором;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ходе соревнований пользоваться иным картографическим материалом, кроме карты, полученной от судейской коллегии и иным навигационным оборудованием, кроме компаса;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выходить в район расположения дистанции до своего стартового времени;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после финиша выходить в район соревнований без разрешения Главного судьи;</w:t>
      </w:r>
    </w:p>
    <w:p w:rsidR="000F5B2E" w:rsidRPr="00260E88" w:rsidRDefault="000F5B2E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3023B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нахождения на дистанции снимать или закрывать от обзора номер, а также подгибать или обрезать номер;</w:t>
      </w:r>
    </w:p>
    <w:p w:rsidR="000F5B2E" w:rsidRPr="00260E88" w:rsidRDefault="000F5B2E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3023B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какие-либо технические средства передвижения, </w:t>
      </w:r>
      <w:proofErr w:type="gramStart"/>
      <w:r w:rsidR="0093023B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</w:t>
      </w:r>
      <w:proofErr w:type="gramEnd"/>
      <w:r w:rsidR="0093023B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на данных соревнованиях;</w:t>
      </w:r>
    </w:p>
    <w:p w:rsidR="000F5B2E" w:rsidRPr="00260E88" w:rsidRDefault="000F5B2E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3023B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выходить на дистанцию со средствами мобильной связи и другими </w:t>
      </w:r>
      <w:proofErr w:type="gramStart"/>
      <w:r w:rsidR="0093023B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 приемными</w:t>
      </w:r>
      <w:proofErr w:type="gramEnd"/>
      <w:r w:rsidR="0093023B"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передающими устройствами, за исключением устройств выданных организатором.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изменять устройство и оборудование КП;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привлекать к себе внимание какими-либо сигналами в ходе соревнований (кроме сигналов о помощи в случае травмы или если участник заблудился);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сокращать (срезать) дистанцию в соревнованиях по ориентированию на маркированной трассе, а также обязательные для прохождения маркированные участки в других видах соревнований;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вмешиваться в работу судейской коллегии;</w:t>
      </w:r>
    </w:p>
    <w:p w:rsidR="000F5B2E" w:rsidRPr="00260E88" w:rsidRDefault="0093023B" w:rsidP="000F5B2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8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пересекать запрещенные участки местности;</w:t>
      </w:r>
    </w:p>
    <w:sectPr w:rsidR="000F5B2E" w:rsidRPr="00260E88" w:rsidSect="00260E8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F"/>
    <w:multiLevelType w:val="hybridMultilevel"/>
    <w:tmpl w:val="7BD0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DF6"/>
    <w:multiLevelType w:val="hybridMultilevel"/>
    <w:tmpl w:val="8B443DC8"/>
    <w:lvl w:ilvl="0" w:tplc="132C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160"/>
    <w:multiLevelType w:val="hybridMultilevel"/>
    <w:tmpl w:val="7D68664E"/>
    <w:lvl w:ilvl="0" w:tplc="54B41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4CAD"/>
    <w:multiLevelType w:val="hybridMultilevel"/>
    <w:tmpl w:val="288280C8"/>
    <w:lvl w:ilvl="0" w:tplc="132C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662E"/>
    <w:multiLevelType w:val="hybridMultilevel"/>
    <w:tmpl w:val="72E89508"/>
    <w:lvl w:ilvl="0" w:tplc="26D87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4911"/>
    <w:multiLevelType w:val="hybridMultilevel"/>
    <w:tmpl w:val="91889D26"/>
    <w:lvl w:ilvl="0" w:tplc="132C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5C"/>
    <w:rsid w:val="000F5B2E"/>
    <w:rsid w:val="00260E88"/>
    <w:rsid w:val="0052129C"/>
    <w:rsid w:val="005639C5"/>
    <w:rsid w:val="00697CA5"/>
    <w:rsid w:val="008B19EC"/>
    <w:rsid w:val="0093023B"/>
    <w:rsid w:val="00C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2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2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2020-04-24T12:13:00Z</dcterms:created>
  <dcterms:modified xsi:type="dcterms:W3CDTF">2020-04-24T13:37:00Z</dcterms:modified>
</cp:coreProperties>
</file>