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3B" w:rsidRDefault="00507D3B" w:rsidP="00507D3B">
      <w:pPr>
        <w:jc w:val="center"/>
        <w:rPr>
          <w:b/>
          <w:sz w:val="28"/>
          <w:szCs w:val="28"/>
        </w:rPr>
      </w:pPr>
      <w:r w:rsidRPr="001F2655">
        <w:rPr>
          <w:b/>
          <w:sz w:val="28"/>
          <w:szCs w:val="28"/>
        </w:rPr>
        <w:t>Муни</w:t>
      </w:r>
      <w:r>
        <w:rPr>
          <w:b/>
          <w:sz w:val="28"/>
          <w:szCs w:val="28"/>
        </w:rPr>
        <w:t>ципальная бюджетная образовательная организация дополнительного образования</w:t>
      </w:r>
    </w:p>
    <w:p w:rsidR="00507D3B" w:rsidRPr="001F2655" w:rsidRDefault="00507D3B" w:rsidP="00507D3B">
      <w:pPr>
        <w:jc w:val="center"/>
        <w:rPr>
          <w:b/>
          <w:sz w:val="28"/>
          <w:szCs w:val="28"/>
        </w:rPr>
      </w:pPr>
      <w:r>
        <w:rPr>
          <w:b/>
          <w:sz w:val="28"/>
          <w:szCs w:val="28"/>
        </w:rPr>
        <w:t>«Детский образовательно-оздоровительный Центр «Кристалл»</w:t>
      </w:r>
    </w:p>
    <w:p w:rsidR="00507D3B" w:rsidRDefault="00507D3B" w:rsidP="00507D3B">
      <w:pPr>
        <w:jc w:val="center"/>
        <w:rPr>
          <w:b/>
        </w:rPr>
      </w:pPr>
    </w:p>
    <w:p w:rsidR="00507D3B" w:rsidRDefault="00507D3B" w:rsidP="00507D3B">
      <w:pPr>
        <w:jc w:val="center"/>
        <w:rPr>
          <w:b/>
        </w:rPr>
      </w:pPr>
    </w:p>
    <w:p w:rsidR="00507D3B" w:rsidRDefault="00507D3B" w:rsidP="00507D3B">
      <w:pPr>
        <w:jc w:val="center"/>
        <w:rPr>
          <w:b/>
        </w:rPr>
      </w:pPr>
    </w:p>
    <w:p w:rsidR="00507D3B" w:rsidRDefault="00507D3B" w:rsidP="00507D3B">
      <w:pPr>
        <w:jc w:val="center"/>
        <w:rPr>
          <w:b/>
        </w:rPr>
      </w:pPr>
    </w:p>
    <w:p w:rsidR="00507D3B" w:rsidRDefault="00507D3B" w:rsidP="00507D3B">
      <w:pPr>
        <w:jc w:val="center"/>
        <w:rPr>
          <w:b/>
        </w:rPr>
      </w:pPr>
    </w:p>
    <w:p w:rsidR="00507D3B" w:rsidRDefault="00507D3B" w:rsidP="00507D3B">
      <w:pPr>
        <w:jc w:val="center"/>
        <w:rPr>
          <w:b/>
        </w:rPr>
      </w:pPr>
    </w:p>
    <w:p w:rsidR="00507D3B" w:rsidRDefault="00507D3B" w:rsidP="00507D3B">
      <w:pPr>
        <w:jc w:val="center"/>
        <w:rPr>
          <w:b/>
        </w:rPr>
      </w:pPr>
    </w:p>
    <w:p w:rsidR="00507D3B" w:rsidRDefault="00507D3B" w:rsidP="00507D3B">
      <w:pPr>
        <w:jc w:val="center"/>
        <w:rPr>
          <w:b/>
        </w:rPr>
      </w:pPr>
    </w:p>
    <w:p w:rsidR="00507D3B" w:rsidRDefault="00507D3B" w:rsidP="00507D3B">
      <w:pPr>
        <w:jc w:val="center"/>
        <w:rPr>
          <w:b/>
        </w:rPr>
      </w:pPr>
    </w:p>
    <w:p w:rsidR="00507D3B" w:rsidRDefault="00507D3B" w:rsidP="00507D3B">
      <w:pPr>
        <w:jc w:val="center"/>
        <w:rPr>
          <w:b/>
        </w:rPr>
      </w:pPr>
    </w:p>
    <w:p w:rsidR="00507D3B" w:rsidRPr="00CC403D" w:rsidRDefault="00507D3B" w:rsidP="00507D3B">
      <w:pPr>
        <w:ind w:left="-360"/>
        <w:jc w:val="center"/>
        <w:rPr>
          <w:b/>
          <w:sz w:val="40"/>
          <w:szCs w:val="40"/>
        </w:rPr>
      </w:pPr>
      <w:r>
        <w:rPr>
          <w:b/>
          <w:sz w:val="40"/>
          <w:szCs w:val="40"/>
        </w:rPr>
        <w:t>Методические рекомендации</w:t>
      </w:r>
    </w:p>
    <w:p w:rsidR="00507D3B" w:rsidRPr="00CC403D" w:rsidRDefault="00507D3B" w:rsidP="00507D3B">
      <w:pPr>
        <w:jc w:val="center"/>
        <w:rPr>
          <w:b/>
          <w:sz w:val="40"/>
          <w:szCs w:val="40"/>
        </w:rPr>
      </w:pPr>
      <w:r w:rsidRPr="00CC403D">
        <w:rPr>
          <w:b/>
          <w:sz w:val="40"/>
          <w:szCs w:val="40"/>
        </w:rPr>
        <w:t>по теме:</w:t>
      </w:r>
    </w:p>
    <w:p w:rsidR="00507D3B" w:rsidRPr="00342331" w:rsidRDefault="00507D3B" w:rsidP="00507D3B">
      <w:pPr>
        <w:jc w:val="center"/>
        <w:rPr>
          <w:b/>
          <w:sz w:val="40"/>
          <w:szCs w:val="40"/>
        </w:rPr>
      </w:pPr>
      <w:r w:rsidRPr="00342331">
        <w:rPr>
          <w:b/>
          <w:sz w:val="40"/>
          <w:szCs w:val="40"/>
        </w:rPr>
        <w:t>«</w:t>
      </w:r>
      <w:r>
        <w:rPr>
          <w:b/>
          <w:iCs/>
          <w:sz w:val="40"/>
          <w:szCs w:val="40"/>
          <w:shd w:val="clear" w:color="auto" w:fill="FFFFFF"/>
        </w:rPr>
        <w:t xml:space="preserve">Чтение карты </w:t>
      </w:r>
      <w:r w:rsidRPr="00CB2C71">
        <w:rPr>
          <w:b/>
          <w:sz w:val="40"/>
          <w:szCs w:val="40"/>
          <w:shd w:val="clear" w:color="auto" w:fill="FFFFFF"/>
        </w:rPr>
        <w:t>— важный технический прием</w:t>
      </w:r>
      <w:r w:rsidRPr="00CB2C71">
        <w:rPr>
          <w:b/>
          <w:sz w:val="40"/>
          <w:szCs w:val="40"/>
        </w:rPr>
        <w:t xml:space="preserve"> </w:t>
      </w:r>
      <w:r>
        <w:rPr>
          <w:b/>
          <w:sz w:val="40"/>
          <w:szCs w:val="40"/>
        </w:rPr>
        <w:t>в спортивном ориентировании</w:t>
      </w:r>
      <w:r w:rsidRPr="00342331">
        <w:rPr>
          <w:b/>
          <w:sz w:val="40"/>
          <w:szCs w:val="40"/>
        </w:rPr>
        <w:t>»</w:t>
      </w:r>
    </w:p>
    <w:p w:rsidR="00507D3B" w:rsidRPr="00874D17" w:rsidRDefault="00507D3B" w:rsidP="00507D3B">
      <w:pPr>
        <w:jc w:val="center"/>
        <w:rPr>
          <w:b/>
          <w:sz w:val="32"/>
          <w:szCs w:val="32"/>
        </w:rPr>
      </w:pPr>
    </w:p>
    <w:p w:rsidR="00507D3B" w:rsidRPr="00874D17" w:rsidRDefault="00507D3B" w:rsidP="00507D3B">
      <w:pPr>
        <w:ind w:right="-1"/>
        <w:jc w:val="center"/>
        <w:rPr>
          <w:b/>
          <w:sz w:val="28"/>
          <w:szCs w:val="28"/>
        </w:rPr>
      </w:pPr>
    </w:p>
    <w:p w:rsidR="00507D3B" w:rsidRDefault="00507D3B" w:rsidP="00507D3B">
      <w:pPr>
        <w:jc w:val="center"/>
        <w:rPr>
          <w:b/>
          <w:sz w:val="32"/>
          <w:szCs w:val="32"/>
        </w:rPr>
      </w:pPr>
    </w:p>
    <w:p w:rsidR="00507D3B" w:rsidRDefault="00507D3B" w:rsidP="00507D3B">
      <w:pPr>
        <w:jc w:val="center"/>
        <w:rPr>
          <w:b/>
          <w:sz w:val="32"/>
          <w:szCs w:val="32"/>
        </w:rPr>
      </w:pPr>
    </w:p>
    <w:p w:rsidR="00507D3B" w:rsidRDefault="00507D3B" w:rsidP="00507D3B">
      <w:pPr>
        <w:jc w:val="center"/>
        <w:rPr>
          <w:b/>
          <w:sz w:val="32"/>
          <w:szCs w:val="32"/>
        </w:rPr>
      </w:pPr>
    </w:p>
    <w:p w:rsidR="00507D3B" w:rsidRDefault="00507D3B" w:rsidP="00507D3B">
      <w:pPr>
        <w:jc w:val="center"/>
        <w:rPr>
          <w:b/>
          <w:sz w:val="32"/>
          <w:szCs w:val="32"/>
        </w:rPr>
      </w:pPr>
    </w:p>
    <w:p w:rsidR="00507D3B" w:rsidRDefault="00507D3B" w:rsidP="00507D3B">
      <w:pPr>
        <w:jc w:val="center"/>
        <w:rPr>
          <w:b/>
          <w:sz w:val="32"/>
          <w:szCs w:val="32"/>
        </w:rPr>
      </w:pPr>
    </w:p>
    <w:p w:rsidR="00507D3B" w:rsidRDefault="00507D3B" w:rsidP="00507D3B">
      <w:pPr>
        <w:jc w:val="center"/>
        <w:rPr>
          <w:b/>
          <w:sz w:val="32"/>
          <w:szCs w:val="32"/>
        </w:rPr>
      </w:pPr>
    </w:p>
    <w:p w:rsidR="00507D3B" w:rsidRDefault="00507D3B" w:rsidP="00507D3B">
      <w:pPr>
        <w:jc w:val="center"/>
        <w:rPr>
          <w:b/>
          <w:sz w:val="32"/>
          <w:szCs w:val="32"/>
        </w:rPr>
      </w:pPr>
    </w:p>
    <w:p w:rsidR="00507D3B" w:rsidRDefault="00507D3B" w:rsidP="00507D3B">
      <w:pPr>
        <w:jc w:val="center"/>
        <w:rPr>
          <w:b/>
          <w:sz w:val="32"/>
          <w:szCs w:val="32"/>
        </w:rPr>
      </w:pPr>
    </w:p>
    <w:p w:rsidR="00507D3B" w:rsidRDefault="00507D3B" w:rsidP="00507D3B">
      <w:pPr>
        <w:jc w:val="center"/>
        <w:rPr>
          <w:b/>
          <w:sz w:val="32"/>
          <w:szCs w:val="32"/>
        </w:rPr>
      </w:pPr>
    </w:p>
    <w:p w:rsidR="00507D3B" w:rsidRDefault="00507D3B" w:rsidP="00507D3B">
      <w:pPr>
        <w:ind w:left="3261"/>
        <w:rPr>
          <w:b/>
          <w:sz w:val="32"/>
          <w:szCs w:val="32"/>
        </w:rPr>
      </w:pPr>
      <w:r w:rsidRPr="00CC403D">
        <w:rPr>
          <w:b/>
          <w:i/>
          <w:sz w:val="32"/>
          <w:szCs w:val="32"/>
        </w:rPr>
        <w:t>Разработала:</w:t>
      </w:r>
      <w:r w:rsidRPr="001F2655">
        <w:rPr>
          <w:b/>
          <w:sz w:val="28"/>
          <w:szCs w:val="28"/>
        </w:rPr>
        <w:t xml:space="preserve"> </w:t>
      </w:r>
      <w:proofErr w:type="spellStart"/>
      <w:r>
        <w:rPr>
          <w:b/>
          <w:sz w:val="28"/>
          <w:szCs w:val="28"/>
        </w:rPr>
        <w:t>Платицина</w:t>
      </w:r>
      <w:proofErr w:type="spellEnd"/>
      <w:r>
        <w:rPr>
          <w:b/>
          <w:sz w:val="28"/>
          <w:szCs w:val="28"/>
        </w:rPr>
        <w:t xml:space="preserve"> Елена Анатольевна</w:t>
      </w:r>
    </w:p>
    <w:p w:rsidR="00507D3B" w:rsidRDefault="00507D3B" w:rsidP="00507D3B">
      <w:pPr>
        <w:ind w:left="3686"/>
        <w:rPr>
          <w:b/>
          <w:sz w:val="32"/>
          <w:szCs w:val="32"/>
        </w:rPr>
      </w:pPr>
      <w:r>
        <w:rPr>
          <w:b/>
          <w:sz w:val="28"/>
          <w:szCs w:val="28"/>
        </w:rPr>
        <w:t>педагог дополнительного образования</w:t>
      </w:r>
    </w:p>
    <w:p w:rsidR="00507D3B" w:rsidRDefault="00507D3B" w:rsidP="00507D3B">
      <w:pPr>
        <w:ind w:left="3686"/>
        <w:rPr>
          <w:b/>
          <w:sz w:val="32"/>
          <w:szCs w:val="32"/>
        </w:rPr>
      </w:pPr>
      <w:r>
        <w:rPr>
          <w:b/>
          <w:sz w:val="28"/>
          <w:szCs w:val="28"/>
        </w:rPr>
        <w:t>объединения «Спортивное ориентирование»</w:t>
      </w:r>
    </w:p>
    <w:p w:rsidR="00507D3B" w:rsidRDefault="00507D3B" w:rsidP="00507D3B">
      <w:pPr>
        <w:jc w:val="center"/>
        <w:rPr>
          <w:b/>
          <w:sz w:val="28"/>
          <w:szCs w:val="28"/>
        </w:rPr>
      </w:pPr>
    </w:p>
    <w:p w:rsidR="00507D3B" w:rsidRDefault="00507D3B" w:rsidP="00507D3B">
      <w:pPr>
        <w:jc w:val="center"/>
        <w:rPr>
          <w:b/>
          <w:sz w:val="28"/>
          <w:szCs w:val="28"/>
        </w:rPr>
      </w:pPr>
    </w:p>
    <w:p w:rsidR="00507D3B" w:rsidRDefault="00507D3B" w:rsidP="00507D3B">
      <w:pPr>
        <w:jc w:val="center"/>
        <w:rPr>
          <w:b/>
          <w:sz w:val="28"/>
          <w:szCs w:val="28"/>
        </w:rPr>
      </w:pPr>
    </w:p>
    <w:p w:rsidR="00507D3B" w:rsidRDefault="00507D3B" w:rsidP="00507D3B">
      <w:pPr>
        <w:jc w:val="center"/>
        <w:rPr>
          <w:b/>
          <w:sz w:val="28"/>
          <w:szCs w:val="28"/>
        </w:rPr>
      </w:pPr>
    </w:p>
    <w:p w:rsidR="00507D3B" w:rsidRDefault="00507D3B" w:rsidP="00507D3B">
      <w:pPr>
        <w:jc w:val="center"/>
        <w:rPr>
          <w:b/>
          <w:sz w:val="28"/>
          <w:szCs w:val="28"/>
        </w:rPr>
      </w:pPr>
    </w:p>
    <w:p w:rsidR="00507D3B" w:rsidRDefault="00507D3B" w:rsidP="00507D3B">
      <w:pPr>
        <w:jc w:val="center"/>
        <w:rPr>
          <w:b/>
          <w:sz w:val="28"/>
          <w:szCs w:val="28"/>
        </w:rPr>
      </w:pPr>
    </w:p>
    <w:p w:rsidR="00507D3B" w:rsidRDefault="00507D3B" w:rsidP="00507D3B">
      <w:pPr>
        <w:jc w:val="center"/>
        <w:rPr>
          <w:b/>
          <w:sz w:val="28"/>
          <w:szCs w:val="28"/>
        </w:rPr>
      </w:pPr>
    </w:p>
    <w:p w:rsidR="00507D3B" w:rsidRDefault="00507D3B" w:rsidP="00507D3B">
      <w:pPr>
        <w:jc w:val="center"/>
        <w:rPr>
          <w:b/>
          <w:sz w:val="28"/>
          <w:szCs w:val="28"/>
        </w:rPr>
      </w:pPr>
    </w:p>
    <w:p w:rsidR="00507D3B" w:rsidRDefault="00507D3B" w:rsidP="00507D3B">
      <w:pPr>
        <w:jc w:val="center"/>
        <w:rPr>
          <w:b/>
          <w:sz w:val="28"/>
          <w:szCs w:val="28"/>
        </w:rPr>
      </w:pPr>
    </w:p>
    <w:p w:rsidR="00507D3B" w:rsidRDefault="00507D3B" w:rsidP="00507D3B">
      <w:pPr>
        <w:jc w:val="center"/>
        <w:rPr>
          <w:b/>
          <w:sz w:val="28"/>
          <w:szCs w:val="28"/>
        </w:rPr>
      </w:pPr>
    </w:p>
    <w:p w:rsidR="00507D3B" w:rsidRDefault="00507D3B" w:rsidP="00507D3B">
      <w:pPr>
        <w:jc w:val="center"/>
        <w:rPr>
          <w:b/>
          <w:sz w:val="28"/>
          <w:szCs w:val="28"/>
        </w:rPr>
      </w:pPr>
      <w:r>
        <w:rPr>
          <w:b/>
          <w:sz w:val="28"/>
          <w:szCs w:val="28"/>
        </w:rPr>
        <w:t>г. Уварово, 2016г.</w:t>
      </w:r>
    </w:p>
    <w:p w:rsidR="00507D3B" w:rsidRDefault="00507D3B" w:rsidP="00507D3B">
      <w:pPr>
        <w:jc w:val="center"/>
        <w:rPr>
          <w:b/>
          <w:sz w:val="28"/>
          <w:szCs w:val="28"/>
        </w:rPr>
      </w:pPr>
    </w:p>
    <w:p w:rsidR="00507D3B" w:rsidRDefault="00507D3B" w:rsidP="00507D3B">
      <w:pPr>
        <w:jc w:val="center"/>
        <w:rPr>
          <w:b/>
          <w:sz w:val="28"/>
          <w:szCs w:val="28"/>
        </w:rPr>
      </w:pPr>
      <w:r>
        <w:rPr>
          <w:b/>
          <w:sz w:val="28"/>
          <w:szCs w:val="28"/>
        </w:rPr>
        <w:lastRenderedPageBreak/>
        <w:t>Содержание</w:t>
      </w:r>
    </w:p>
    <w:p w:rsidR="00507D3B" w:rsidRDefault="00507D3B" w:rsidP="00507D3B">
      <w:pPr>
        <w:jc w:val="center"/>
        <w:rPr>
          <w:b/>
          <w:sz w:val="28"/>
          <w:szCs w:val="28"/>
        </w:rPr>
      </w:pPr>
    </w:p>
    <w:p w:rsidR="00507D3B" w:rsidRPr="00404EFA" w:rsidRDefault="00507D3B" w:rsidP="00507D3B">
      <w:pPr>
        <w:jc w:val="center"/>
        <w:rPr>
          <w:sz w:val="28"/>
          <w:szCs w:val="28"/>
        </w:rPr>
      </w:pPr>
    </w:p>
    <w:tbl>
      <w:tblPr>
        <w:tblW w:w="0" w:type="auto"/>
        <w:tblLook w:val="04A0" w:firstRow="1" w:lastRow="0" w:firstColumn="1" w:lastColumn="0" w:noHBand="0" w:noVBand="1"/>
      </w:tblPr>
      <w:tblGrid>
        <w:gridCol w:w="534"/>
        <w:gridCol w:w="8363"/>
        <w:gridCol w:w="674"/>
      </w:tblGrid>
      <w:tr w:rsidR="00507D3B" w:rsidRPr="00404EFA" w:rsidTr="00DF1DF2">
        <w:tc>
          <w:tcPr>
            <w:tcW w:w="534" w:type="dxa"/>
          </w:tcPr>
          <w:p w:rsidR="00507D3B" w:rsidRPr="00404EFA" w:rsidRDefault="00507D3B" w:rsidP="00DF1DF2">
            <w:pPr>
              <w:jc w:val="both"/>
              <w:rPr>
                <w:sz w:val="28"/>
                <w:szCs w:val="28"/>
              </w:rPr>
            </w:pPr>
            <w:r w:rsidRPr="00404EFA">
              <w:rPr>
                <w:sz w:val="28"/>
                <w:szCs w:val="28"/>
              </w:rPr>
              <w:t>1</w:t>
            </w:r>
            <w:r>
              <w:rPr>
                <w:sz w:val="28"/>
                <w:szCs w:val="28"/>
              </w:rPr>
              <w:t>.</w:t>
            </w:r>
          </w:p>
        </w:tc>
        <w:tc>
          <w:tcPr>
            <w:tcW w:w="8363" w:type="dxa"/>
          </w:tcPr>
          <w:p w:rsidR="00507D3B" w:rsidRPr="00404EFA" w:rsidRDefault="00507D3B" w:rsidP="00DF1DF2">
            <w:pPr>
              <w:jc w:val="both"/>
              <w:rPr>
                <w:sz w:val="28"/>
                <w:szCs w:val="28"/>
              </w:rPr>
            </w:pPr>
            <w:r w:rsidRPr="00404EFA">
              <w:rPr>
                <w:sz w:val="28"/>
                <w:szCs w:val="28"/>
              </w:rPr>
              <w:t>Пояснительная записка</w:t>
            </w:r>
            <w:r>
              <w:rPr>
                <w:sz w:val="28"/>
                <w:szCs w:val="28"/>
              </w:rPr>
              <w:t>………………………………………………..</w:t>
            </w:r>
          </w:p>
        </w:tc>
        <w:tc>
          <w:tcPr>
            <w:tcW w:w="674" w:type="dxa"/>
          </w:tcPr>
          <w:p w:rsidR="00507D3B" w:rsidRPr="00404EFA" w:rsidRDefault="00507D3B" w:rsidP="00DF1DF2">
            <w:pPr>
              <w:jc w:val="both"/>
              <w:rPr>
                <w:sz w:val="28"/>
                <w:szCs w:val="28"/>
              </w:rPr>
            </w:pPr>
            <w:r>
              <w:rPr>
                <w:sz w:val="28"/>
                <w:szCs w:val="28"/>
              </w:rPr>
              <w:t>3</w:t>
            </w:r>
          </w:p>
        </w:tc>
      </w:tr>
      <w:tr w:rsidR="00507D3B" w:rsidRPr="00404EFA" w:rsidTr="00DF1DF2">
        <w:tc>
          <w:tcPr>
            <w:tcW w:w="534" w:type="dxa"/>
          </w:tcPr>
          <w:p w:rsidR="00507D3B" w:rsidRPr="00404EFA" w:rsidRDefault="00507D3B" w:rsidP="00DF1DF2">
            <w:pPr>
              <w:jc w:val="both"/>
              <w:rPr>
                <w:sz w:val="28"/>
                <w:szCs w:val="28"/>
              </w:rPr>
            </w:pPr>
            <w:r>
              <w:rPr>
                <w:sz w:val="28"/>
                <w:szCs w:val="28"/>
              </w:rPr>
              <w:t>2.</w:t>
            </w:r>
          </w:p>
        </w:tc>
        <w:tc>
          <w:tcPr>
            <w:tcW w:w="8363" w:type="dxa"/>
          </w:tcPr>
          <w:p w:rsidR="00507D3B" w:rsidRPr="00404EFA" w:rsidRDefault="00507D3B" w:rsidP="00DF1DF2">
            <w:pPr>
              <w:jc w:val="both"/>
              <w:rPr>
                <w:sz w:val="28"/>
                <w:szCs w:val="28"/>
              </w:rPr>
            </w:pPr>
            <w:r>
              <w:rPr>
                <w:sz w:val="28"/>
                <w:szCs w:val="28"/>
              </w:rPr>
              <w:t>Основная часть…………………………………………………………</w:t>
            </w:r>
          </w:p>
        </w:tc>
        <w:tc>
          <w:tcPr>
            <w:tcW w:w="674" w:type="dxa"/>
          </w:tcPr>
          <w:p w:rsidR="00507D3B" w:rsidRPr="00404EFA" w:rsidRDefault="00507D3B" w:rsidP="00DF1DF2">
            <w:pPr>
              <w:jc w:val="both"/>
              <w:rPr>
                <w:sz w:val="28"/>
                <w:szCs w:val="28"/>
              </w:rPr>
            </w:pPr>
            <w:r>
              <w:rPr>
                <w:sz w:val="28"/>
                <w:szCs w:val="28"/>
              </w:rPr>
              <w:t>5</w:t>
            </w:r>
          </w:p>
        </w:tc>
      </w:tr>
      <w:tr w:rsidR="00507D3B" w:rsidRPr="00404EFA" w:rsidTr="00DF1DF2">
        <w:tc>
          <w:tcPr>
            <w:tcW w:w="534" w:type="dxa"/>
          </w:tcPr>
          <w:p w:rsidR="00507D3B" w:rsidRPr="00404EFA" w:rsidRDefault="00507D3B" w:rsidP="00DF1DF2">
            <w:pPr>
              <w:jc w:val="both"/>
              <w:rPr>
                <w:sz w:val="28"/>
                <w:szCs w:val="28"/>
              </w:rPr>
            </w:pPr>
            <w:r>
              <w:rPr>
                <w:sz w:val="28"/>
                <w:szCs w:val="28"/>
              </w:rPr>
              <w:t>3.</w:t>
            </w:r>
          </w:p>
        </w:tc>
        <w:tc>
          <w:tcPr>
            <w:tcW w:w="8363" w:type="dxa"/>
          </w:tcPr>
          <w:p w:rsidR="00507D3B" w:rsidRPr="00404EFA" w:rsidRDefault="00507D3B" w:rsidP="00DF1DF2">
            <w:pPr>
              <w:jc w:val="both"/>
              <w:rPr>
                <w:sz w:val="28"/>
                <w:szCs w:val="28"/>
              </w:rPr>
            </w:pPr>
            <w:r>
              <w:rPr>
                <w:sz w:val="28"/>
                <w:szCs w:val="28"/>
              </w:rPr>
              <w:t>Заключение……………………………………………………………..</w:t>
            </w:r>
          </w:p>
        </w:tc>
        <w:tc>
          <w:tcPr>
            <w:tcW w:w="674" w:type="dxa"/>
          </w:tcPr>
          <w:p w:rsidR="00507D3B" w:rsidRPr="00404EFA" w:rsidRDefault="00507D3B" w:rsidP="00DF1DF2">
            <w:pPr>
              <w:jc w:val="both"/>
              <w:rPr>
                <w:sz w:val="28"/>
                <w:szCs w:val="28"/>
              </w:rPr>
            </w:pPr>
            <w:r>
              <w:rPr>
                <w:sz w:val="28"/>
                <w:szCs w:val="28"/>
              </w:rPr>
              <w:t>13</w:t>
            </w:r>
          </w:p>
        </w:tc>
      </w:tr>
      <w:tr w:rsidR="00507D3B" w:rsidRPr="00404EFA" w:rsidTr="00DF1DF2">
        <w:tc>
          <w:tcPr>
            <w:tcW w:w="534" w:type="dxa"/>
          </w:tcPr>
          <w:p w:rsidR="00507D3B" w:rsidRPr="00404EFA" w:rsidRDefault="00507D3B" w:rsidP="00DF1DF2">
            <w:pPr>
              <w:jc w:val="both"/>
              <w:rPr>
                <w:sz w:val="28"/>
                <w:szCs w:val="28"/>
              </w:rPr>
            </w:pPr>
            <w:r>
              <w:rPr>
                <w:sz w:val="28"/>
                <w:szCs w:val="28"/>
              </w:rPr>
              <w:t>4.</w:t>
            </w:r>
          </w:p>
        </w:tc>
        <w:tc>
          <w:tcPr>
            <w:tcW w:w="8363" w:type="dxa"/>
          </w:tcPr>
          <w:p w:rsidR="00507D3B" w:rsidRPr="00404EFA" w:rsidRDefault="00507D3B" w:rsidP="00DF1DF2">
            <w:pPr>
              <w:jc w:val="both"/>
              <w:rPr>
                <w:sz w:val="28"/>
                <w:szCs w:val="28"/>
              </w:rPr>
            </w:pPr>
            <w:r>
              <w:rPr>
                <w:sz w:val="28"/>
                <w:szCs w:val="28"/>
              </w:rPr>
              <w:t>Список литературы…………………………………………………….</w:t>
            </w:r>
          </w:p>
        </w:tc>
        <w:tc>
          <w:tcPr>
            <w:tcW w:w="674" w:type="dxa"/>
          </w:tcPr>
          <w:p w:rsidR="00507D3B" w:rsidRPr="00404EFA" w:rsidRDefault="00507D3B" w:rsidP="00DF1DF2">
            <w:pPr>
              <w:jc w:val="both"/>
              <w:rPr>
                <w:sz w:val="28"/>
                <w:szCs w:val="28"/>
              </w:rPr>
            </w:pPr>
            <w:r>
              <w:rPr>
                <w:sz w:val="28"/>
                <w:szCs w:val="28"/>
              </w:rPr>
              <w:t>14</w:t>
            </w:r>
          </w:p>
        </w:tc>
      </w:tr>
      <w:tr w:rsidR="00507D3B" w:rsidRPr="00404EFA" w:rsidTr="00DF1DF2">
        <w:tc>
          <w:tcPr>
            <w:tcW w:w="534" w:type="dxa"/>
          </w:tcPr>
          <w:p w:rsidR="00507D3B" w:rsidRPr="00404EFA" w:rsidRDefault="00507D3B" w:rsidP="00DF1DF2">
            <w:pPr>
              <w:jc w:val="both"/>
              <w:rPr>
                <w:sz w:val="28"/>
                <w:szCs w:val="28"/>
              </w:rPr>
            </w:pPr>
          </w:p>
        </w:tc>
        <w:tc>
          <w:tcPr>
            <w:tcW w:w="8363" w:type="dxa"/>
          </w:tcPr>
          <w:p w:rsidR="00507D3B" w:rsidRPr="00404EFA" w:rsidRDefault="00507D3B" w:rsidP="00DF1DF2">
            <w:pPr>
              <w:jc w:val="both"/>
              <w:rPr>
                <w:sz w:val="28"/>
                <w:szCs w:val="28"/>
              </w:rPr>
            </w:pPr>
            <w:r>
              <w:rPr>
                <w:sz w:val="28"/>
                <w:szCs w:val="28"/>
              </w:rPr>
              <w:t>Приложение……………………………………………………………</w:t>
            </w:r>
          </w:p>
        </w:tc>
        <w:tc>
          <w:tcPr>
            <w:tcW w:w="674" w:type="dxa"/>
          </w:tcPr>
          <w:p w:rsidR="00507D3B" w:rsidRPr="00404EFA" w:rsidRDefault="00507D3B" w:rsidP="00DF1DF2">
            <w:pPr>
              <w:jc w:val="both"/>
              <w:rPr>
                <w:sz w:val="28"/>
                <w:szCs w:val="28"/>
              </w:rPr>
            </w:pPr>
            <w:r>
              <w:rPr>
                <w:sz w:val="28"/>
                <w:szCs w:val="28"/>
              </w:rPr>
              <w:t>15</w:t>
            </w:r>
          </w:p>
        </w:tc>
      </w:tr>
    </w:tbl>
    <w:p w:rsidR="00507D3B" w:rsidRDefault="00507D3B" w:rsidP="00507D3B">
      <w:pPr>
        <w:jc w:val="both"/>
        <w:rPr>
          <w:b/>
          <w:sz w:val="28"/>
          <w:szCs w:val="28"/>
        </w:rPr>
      </w:pPr>
    </w:p>
    <w:p w:rsidR="00507D3B" w:rsidRDefault="00507D3B" w:rsidP="00507D3B">
      <w:pPr>
        <w:spacing w:after="200" w:line="276" w:lineRule="auto"/>
        <w:rPr>
          <w:b/>
          <w:sz w:val="28"/>
          <w:szCs w:val="28"/>
        </w:rPr>
      </w:pPr>
      <w:r>
        <w:rPr>
          <w:b/>
          <w:sz w:val="28"/>
          <w:szCs w:val="28"/>
        </w:rPr>
        <w:br w:type="page"/>
      </w:r>
    </w:p>
    <w:p w:rsidR="00507D3B" w:rsidRPr="00404EFA" w:rsidRDefault="00507D3B" w:rsidP="00507D3B">
      <w:pPr>
        <w:pStyle w:val="a4"/>
        <w:numPr>
          <w:ilvl w:val="0"/>
          <w:numId w:val="1"/>
        </w:numPr>
        <w:tabs>
          <w:tab w:val="left" w:pos="8160"/>
        </w:tabs>
        <w:jc w:val="center"/>
        <w:rPr>
          <w:b/>
          <w:sz w:val="28"/>
          <w:szCs w:val="28"/>
        </w:rPr>
      </w:pPr>
      <w:r w:rsidRPr="00404EFA">
        <w:rPr>
          <w:b/>
          <w:sz w:val="28"/>
          <w:szCs w:val="28"/>
        </w:rPr>
        <w:lastRenderedPageBreak/>
        <w:t>Пояснительная записка</w:t>
      </w:r>
    </w:p>
    <w:p w:rsidR="00507D3B" w:rsidRDefault="00507D3B" w:rsidP="00507D3B">
      <w:pPr>
        <w:tabs>
          <w:tab w:val="left" w:pos="8160"/>
        </w:tabs>
        <w:ind w:firstLine="709"/>
        <w:jc w:val="both"/>
        <w:rPr>
          <w:sz w:val="28"/>
          <w:szCs w:val="28"/>
        </w:rPr>
      </w:pPr>
      <w:r w:rsidRPr="00F72B40">
        <w:rPr>
          <w:sz w:val="28"/>
          <w:szCs w:val="28"/>
        </w:rPr>
        <w:t>Спортивная карта – хрестоматия для ориентировщика, с её помощью можно представить характер и особенность местности. Спортивная карта посредством условных знаков дает форму и контуры застроенных территорий, расположение отдельных строений,</w:t>
      </w:r>
      <w:r w:rsidRPr="00F72B40">
        <w:rPr>
          <w:rFonts w:ascii="Arial" w:hAnsi="Arial" w:cs="Arial"/>
          <w:color w:val="FF0000"/>
          <w:sz w:val="22"/>
          <w:szCs w:val="22"/>
          <w:bdr w:val="none" w:sz="0" w:space="0" w:color="auto" w:frame="1"/>
        </w:rPr>
        <w:t xml:space="preserve"> </w:t>
      </w:r>
      <w:r w:rsidRPr="00F72B40">
        <w:rPr>
          <w:sz w:val="28"/>
          <w:szCs w:val="28"/>
          <w:bdr w:val="none" w:sz="0" w:space="0" w:color="auto" w:frame="1"/>
        </w:rPr>
        <w:t>изгородей</w:t>
      </w:r>
      <w:r w:rsidRPr="00F72B40">
        <w:rPr>
          <w:sz w:val="28"/>
          <w:szCs w:val="28"/>
        </w:rPr>
        <w:t>,</w:t>
      </w:r>
      <w:r>
        <w:rPr>
          <w:sz w:val="28"/>
          <w:szCs w:val="28"/>
        </w:rPr>
        <w:t xml:space="preserve"> </w:t>
      </w:r>
      <w:r w:rsidRPr="00F72B40">
        <w:rPr>
          <w:sz w:val="28"/>
          <w:szCs w:val="28"/>
          <w:bdr w:val="none" w:sz="0" w:space="0" w:color="auto" w:frame="1"/>
        </w:rPr>
        <w:t>навесов</w:t>
      </w:r>
      <w:r w:rsidRPr="00F72B40">
        <w:rPr>
          <w:sz w:val="28"/>
          <w:szCs w:val="28"/>
        </w:rPr>
        <w:t>,</w:t>
      </w:r>
      <w:r>
        <w:rPr>
          <w:sz w:val="28"/>
          <w:szCs w:val="28"/>
        </w:rPr>
        <w:t xml:space="preserve"> </w:t>
      </w:r>
      <w:r w:rsidRPr="00F72B40">
        <w:rPr>
          <w:sz w:val="28"/>
          <w:szCs w:val="28"/>
          <w:bdr w:val="none" w:sz="0" w:space="0" w:color="auto" w:frame="1"/>
        </w:rPr>
        <w:t>кормушек</w:t>
      </w:r>
      <w:r w:rsidRPr="00F72B40">
        <w:rPr>
          <w:sz w:val="28"/>
          <w:szCs w:val="28"/>
        </w:rPr>
        <w:t>,</w:t>
      </w:r>
      <w:r>
        <w:rPr>
          <w:sz w:val="28"/>
          <w:szCs w:val="28"/>
        </w:rPr>
        <w:t xml:space="preserve"> </w:t>
      </w:r>
      <w:r w:rsidRPr="00F72B40">
        <w:rPr>
          <w:sz w:val="28"/>
          <w:szCs w:val="28"/>
          <w:bdr w:val="none" w:sz="0" w:space="0" w:color="auto" w:frame="1"/>
        </w:rPr>
        <w:t>колодцев</w:t>
      </w:r>
      <w:r w:rsidRPr="00F72B40">
        <w:rPr>
          <w:sz w:val="28"/>
          <w:szCs w:val="28"/>
        </w:rPr>
        <w:t>,</w:t>
      </w:r>
      <w:r>
        <w:rPr>
          <w:sz w:val="28"/>
          <w:szCs w:val="28"/>
        </w:rPr>
        <w:t xml:space="preserve"> </w:t>
      </w:r>
      <w:r w:rsidRPr="00F72B40">
        <w:rPr>
          <w:sz w:val="28"/>
          <w:szCs w:val="28"/>
          <w:bdr w:val="none" w:sz="0" w:space="0" w:color="auto" w:frame="1"/>
        </w:rPr>
        <w:t>мостиков</w:t>
      </w:r>
      <w:r>
        <w:rPr>
          <w:sz w:val="28"/>
          <w:szCs w:val="28"/>
        </w:rPr>
        <w:t xml:space="preserve"> </w:t>
      </w:r>
      <w:r w:rsidRPr="00F72B40">
        <w:rPr>
          <w:sz w:val="28"/>
          <w:szCs w:val="28"/>
        </w:rPr>
        <w:t>и</w:t>
      </w:r>
      <w:r>
        <w:rPr>
          <w:sz w:val="28"/>
          <w:szCs w:val="28"/>
        </w:rPr>
        <w:t xml:space="preserve"> </w:t>
      </w:r>
      <w:r w:rsidRPr="00F72B40">
        <w:rPr>
          <w:sz w:val="28"/>
          <w:szCs w:val="28"/>
          <w:bdr w:val="none" w:sz="0" w:space="0" w:color="auto" w:frame="1"/>
        </w:rPr>
        <w:t>др.</w:t>
      </w:r>
      <w:r w:rsidRPr="00F72B40">
        <w:rPr>
          <w:sz w:val="28"/>
          <w:szCs w:val="28"/>
        </w:rPr>
        <w:t xml:space="preserve"> На карте нанесены все пути сообщения. По карте можно определить рельеф, увидеть, где находятся просеки, вырубки, поляны, болота, озера, ручьи, но для этого нужно учиться «читать» карту по совокупности условных знаков уметь создавать картины окружающей природы. Помимо точного взаимного расположения объектов, спортивная карта позволяет определять расстояние. Для этого достаточно измерить его на карте и знать масштаб карты. Расстояния измеряются по карте и на местности: на карте – на глаз или по шкале планки компаса; на местности – на глаз, по времени движения, подсчётом пар шагов.</w:t>
      </w:r>
    </w:p>
    <w:p w:rsidR="00507D3B" w:rsidRDefault="00507D3B" w:rsidP="00507D3B">
      <w:pPr>
        <w:pStyle w:val="a3"/>
        <w:ind w:firstLine="709"/>
        <w:jc w:val="both"/>
        <w:rPr>
          <w:sz w:val="28"/>
          <w:szCs w:val="28"/>
        </w:rPr>
      </w:pPr>
      <w:r w:rsidRPr="000C2DF3">
        <w:rPr>
          <w:sz w:val="28"/>
          <w:szCs w:val="28"/>
        </w:rPr>
        <w:t>Умение читать карту - сложный технический навык, освоение и совершенствование которого продолжается в течение всего времени занятий спортивным ориентированием. В процессе изучения условных знаков, упражнений с картами в классе и на местности, участия в соревнованиях спортсмены совершенствуются в понимании изображения на картах различных по характеру ландшафтных районов.</w:t>
      </w:r>
    </w:p>
    <w:p w:rsidR="00507D3B" w:rsidRDefault="00507D3B" w:rsidP="00507D3B">
      <w:pPr>
        <w:pStyle w:val="a3"/>
        <w:ind w:firstLine="709"/>
        <w:jc w:val="both"/>
        <w:rPr>
          <w:sz w:val="28"/>
          <w:szCs w:val="28"/>
        </w:rPr>
      </w:pPr>
      <w:r>
        <w:rPr>
          <w:sz w:val="28"/>
          <w:szCs w:val="28"/>
        </w:rPr>
        <w:t>На</w:t>
      </w:r>
      <w:r w:rsidRPr="000C2DF3">
        <w:rPr>
          <w:sz w:val="28"/>
          <w:szCs w:val="28"/>
        </w:rPr>
        <w:t xml:space="preserve"> занятиях в классе с объемными моделями или на местности должен постепенно развиваться другой важный навык - опознавание ориентиров на местности и сопоставление их с картой, и наоборот. Это является основой определения своего местоположения по карте и на местности и составляет суть ориентирования вообще и спортивного ориентирования в частности.</w:t>
      </w:r>
    </w:p>
    <w:p w:rsidR="00507D3B" w:rsidRPr="000C2DF3" w:rsidRDefault="00507D3B" w:rsidP="00507D3B">
      <w:pPr>
        <w:pStyle w:val="a3"/>
        <w:ind w:firstLine="709"/>
        <w:jc w:val="both"/>
        <w:rPr>
          <w:sz w:val="28"/>
          <w:szCs w:val="28"/>
        </w:rPr>
      </w:pPr>
      <w:r w:rsidRPr="000C2DF3">
        <w:rPr>
          <w:sz w:val="28"/>
          <w:szCs w:val="28"/>
        </w:rPr>
        <w:t>Запоминанию условных знаков и приобретению навыков чтения карты способствуют многочисленные упражнения, например топографические диктанты, игры в топографическое лото, раскрашивание черно-белых карт, калькирование карт, отыскание на картах заданных условных знаков или ориентиров на время. Один из наиболее эффективных и комплексных способов быстрого освоения навыков чтения карты, опознавания ориентиров на местности, измерения расстояний и направлений - простейшая топографи</w:t>
      </w:r>
      <w:r>
        <w:rPr>
          <w:sz w:val="28"/>
          <w:szCs w:val="28"/>
        </w:rPr>
        <w:t>ческая съемка местности.</w:t>
      </w:r>
    </w:p>
    <w:p w:rsidR="00507D3B" w:rsidRDefault="00507D3B" w:rsidP="00507D3B">
      <w:pPr>
        <w:pStyle w:val="a3"/>
        <w:ind w:firstLine="709"/>
        <w:jc w:val="both"/>
        <w:rPr>
          <w:sz w:val="28"/>
          <w:szCs w:val="28"/>
          <w:bdr w:val="none" w:sz="0" w:space="0" w:color="auto" w:frame="1"/>
        </w:rPr>
      </w:pPr>
      <w:r w:rsidRPr="00266BA3">
        <w:rPr>
          <w:sz w:val="28"/>
          <w:szCs w:val="28"/>
          <w:bdr w:val="none" w:sz="0" w:space="0" w:color="auto" w:frame="1"/>
        </w:rPr>
        <w:t>Чтобы</w:t>
      </w:r>
      <w:r>
        <w:rPr>
          <w:sz w:val="28"/>
          <w:szCs w:val="28"/>
        </w:rPr>
        <w:t xml:space="preserve"> </w:t>
      </w:r>
      <w:r w:rsidRPr="00266BA3">
        <w:rPr>
          <w:sz w:val="28"/>
          <w:szCs w:val="28"/>
          <w:bdr w:val="none" w:sz="0" w:space="0" w:color="auto" w:frame="1"/>
        </w:rPr>
        <w:t>хорошо</w:t>
      </w:r>
      <w:r>
        <w:rPr>
          <w:sz w:val="28"/>
          <w:szCs w:val="28"/>
        </w:rPr>
        <w:t xml:space="preserve"> </w:t>
      </w:r>
      <w:r w:rsidRPr="00266BA3">
        <w:rPr>
          <w:sz w:val="28"/>
          <w:szCs w:val="28"/>
          <w:bdr w:val="none" w:sz="0" w:space="0" w:color="auto" w:frame="1"/>
        </w:rPr>
        <w:t>ориентироваться</w:t>
      </w:r>
      <w:r>
        <w:rPr>
          <w:sz w:val="28"/>
          <w:szCs w:val="28"/>
        </w:rPr>
        <w:t xml:space="preserve"> </w:t>
      </w:r>
      <w:r w:rsidRPr="00266BA3">
        <w:rPr>
          <w:sz w:val="28"/>
          <w:szCs w:val="28"/>
          <w:bdr w:val="none" w:sz="0" w:space="0" w:color="auto" w:frame="1"/>
        </w:rPr>
        <w:t>на</w:t>
      </w:r>
      <w:r>
        <w:rPr>
          <w:sz w:val="28"/>
          <w:szCs w:val="28"/>
        </w:rPr>
        <w:t xml:space="preserve"> </w:t>
      </w:r>
      <w:r w:rsidRPr="00266BA3">
        <w:rPr>
          <w:sz w:val="28"/>
          <w:szCs w:val="28"/>
          <w:bdr w:val="none" w:sz="0" w:space="0" w:color="auto" w:frame="1"/>
        </w:rPr>
        <w:t>незнакомой</w:t>
      </w:r>
      <w:r>
        <w:rPr>
          <w:sz w:val="28"/>
          <w:szCs w:val="28"/>
        </w:rPr>
        <w:t xml:space="preserve"> </w:t>
      </w:r>
      <w:r w:rsidRPr="00266BA3">
        <w:rPr>
          <w:sz w:val="28"/>
          <w:szCs w:val="28"/>
          <w:bdr w:val="none" w:sz="0" w:space="0" w:color="auto" w:frame="1"/>
        </w:rPr>
        <w:t>местности</w:t>
      </w:r>
      <w:r>
        <w:rPr>
          <w:sz w:val="28"/>
          <w:szCs w:val="28"/>
        </w:rPr>
        <w:t xml:space="preserve">, </w:t>
      </w:r>
      <w:r w:rsidRPr="00266BA3">
        <w:rPr>
          <w:sz w:val="28"/>
          <w:szCs w:val="28"/>
          <w:bdr w:val="none" w:sz="0" w:space="0" w:color="auto" w:frame="1"/>
        </w:rPr>
        <w:t>знать</w:t>
      </w:r>
      <w:r>
        <w:rPr>
          <w:sz w:val="28"/>
          <w:szCs w:val="28"/>
        </w:rPr>
        <w:t xml:space="preserve">, где </w:t>
      </w:r>
      <w:r w:rsidRPr="00266BA3">
        <w:rPr>
          <w:sz w:val="28"/>
          <w:szCs w:val="28"/>
          <w:bdr w:val="none" w:sz="0" w:space="0" w:color="auto" w:frame="1"/>
        </w:rPr>
        <w:t>находишься</w:t>
      </w:r>
      <w:r>
        <w:rPr>
          <w:sz w:val="28"/>
          <w:szCs w:val="28"/>
        </w:rPr>
        <w:t xml:space="preserve">, </w:t>
      </w:r>
      <w:r w:rsidRPr="00266BA3">
        <w:rPr>
          <w:sz w:val="28"/>
          <w:szCs w:val="28"/>
          <w:bdr w:val="none" w:sz="0" w:space="0" w:color="auto" w:frame="1"/>
        </w:rPr>
        <w:t>уметь</w:t>
      </w:r>
      <w:r>
        <w:rPr>
          <w:sz w:val="28"/>
          <w:szCs w:val="28"/>
        </w:rPr>
        <w:t xml:space="preserve"> </w:t>
      </w:r>
      <w:r w:rsidRPr="00266BA3">
        <w:rPr>
          <w:sz w:val="28"/>
          <w:szCs w:val="28"/>
          <w:bdr w:val="none" w:sz="0" w:space="0" w:color="auto" w:frame="1"/>
        </w:rPr>
        <w:t>выбрать</w:t>
      </w:r>
      <w:r>
        <w:rPr>
          <w:sz w:val="28"/>
          <w:szCs w:val="28"/>
        </w:rPr>
        <w:t xml:space="preserve"> </w:t>
      </w:r>
      <w:r w:rsidRPr="00266BA3">
        <w:rPr>
          <w:sz w:val="28"/>
          <w:szCs w:val="28"/>
          <w:bdr w:val="none" w:sz="0" w:space="0" w:color="auto" w:frame="1"/>
        </w:rPr>
        <w:t>лучший</w:t>
      </w:r>
      <w:r>
        <w:rPr>
          <w:sz w:val="28"/>
          <w:szCs w:val="28"/>
        </w:rPr>
        <w:t xml:space="preserve"> </w:t>
      </w:r>
      <w:r w:rsidRPr="00266BA3">
        <w:rPr>
          <w:sz w:val="28"/>
          <w:szCs w:val="28"/>
          <w:bdr w:val="none" w:sz="0" w:space="0" w:color="auto" w:frame="1"/>
        </w:rPr>
        <w:t>путь</w:t>
      </w:r>
      <w:r>
        <w:rPr>
          <w:sz w:val="28"/>
          <w:szCs w:val="28"/>
        </w:rPr>
        <w:t xml:space="preserve"> и </w:t>
      </w:r>
      <w:r w:rsidRPr="00266BA3">
        <w:rPr>
          <w:sz w:val="28"/>
          <w:szCs w:val="28"/>
          <w:bdr w:val="none" w:sz="0" w:space="0" w:color="auto" w:frame="1"/>
        </w:rPr>
        <w:t>пройти</w:t>
      </w:r>
      <w:r>
        <w:rPr>
          <w:sz w:val="28"/>
          <w:szCs w:val="28"/>
        </w:rPr>
        <w:t xml:space="preserve"> к </w:t>
      </w:r>
      <w:r w:rsidRPr="00266BA3">
        <w:rPr>
          <w:sz w:val="28"/>
          <w:szCs w:val="28"/>
          <w:bdr w:val="none" w:sz="0" w:space="0" w:color="auto" w:frame="1"/>
        </w:rPr>
        <w:t>намеченной</w:t>
      </w:r>
      <w:r>
        <w:rPr>
          <w:sz w:val="28"/>
          <w:szCs w:val="28"/>
        </w:rPr>
        <w:t xml:space="preserve"> </w:t>
      </w:r>
      <w:r w:rsidRPr="00266BA3">
        <w:rPr>
          <w:sz w:val="28"/>
          <w:szCs w:val="28"/>
          <w:bdr w:val="none" w:sz="0" w:space="0" w:color="auto" w:frame="1"/>
        </w:rPr>
        <w:t>цели</w:t>
      </w:r>
      <w:r>
        <w:rPr>
          <w:sz w:val="28"/>
          <w:szCs w:val="28"/>
        </w:rPr>
        <w:t xml:space="preserve">, </w:t>
      </w:r>
      <w:r w:rsidRPr="00266BA3">
        <w:rPr>
          <w:sz w:val="28"/>
          <w:szCs w:val="28"/>
          <w:bdr w:val="none" w:sz="0" w:space="0" w:color="auto" w:frame="1"/>
        </w:rPr>
        <w:t>нужно</w:t>
      </w:r>
      <w:r>
        <w:rPr>
          <w:sz w:val="28"/>
          <w:szCs w:val="28"/>
          <w:bdr w:val="none" w:sz="0" w:space="0" w:color="auto" w:frame="1"/>
        </w:rPr>
        <w:t xml:space="preserve"> </w:t>
      </w:r>
      <w:r w:rsidRPr="00266BA3">
        <w:rPr>
          <w:sz w:val="28"/>
          <w:szCs w:val="28"/>
          <w:bdr w:val="none" w:sz="0" w:space="0" w:color="auto" w:frame="1"/>
        </w:rPr>
        <w:t>регулярно</w:t>
      </w:r>
      <w:r>
        <w:rPr>
          <w:sz w:val="28"/>
          <w:szCs w:val="28"/>
        </w:rPr>
        <w:t xml:space="preserve"> </w:t>
      </w:r>
      <w:r w:rsidRPr="00266BA3">
        <w:rPr>
          <w:sz w:val="28"/>
          <w:szCs w:val="28"/>
          <w:bdr w:val="none" w:sz="0" w:space="0" w:color="auto" w:frame="1"/>
        </w:rPr>
        <w:t>упражняться</w:t>
      </w:r>
      <w:r>
        <w:rPr>
          <w:sz w:val="28"/>
          <w:szCs w:val="28"/>
        </w:rPr>
        <w:t xml:space="preserve"> с </w:t>
      </w:r>
      <w:r w:rsidRPr="00266BA3">
        <w:rPr>
          <w:sz w:val="28"/>
          <w:szCs w:val="28"/>
          <w:bdr w:val="none" w:sz="0" w:space="0" w:color="auto" w:frame="1"/>
        </w:rPr>
        <w:t>картой</w:t>
      </w:r>
      <w:r>
        <w:rPr>
          <w:sz w:val="28"/>
          <w:szCs w:val="28"/>
        </w:rPr>
        <w:t xml:space="preserve"> и </w:t>
      </w:r>
      <w:r w:rsidRPr="00266BA3">
        <w:rPr>
          <w:sz w:val="28"/>
          <w:szCs w:val="28"/>
          <w:bdr w:val="none" w:sz="0" w:space="0" w:color="auto" w:frame="1"/>
        </w:rPr>
        <w:t>компасом</w:t>
      </w:r>
      <w:r>
        <w:rPr>
          <w:sz w:val="28"/>
          <w:szCs w:val="28"/>
        </w:rPr>
        <w:t xml:space="preserve">, </w:t>
      </w:r>
      <w:r w:rsidRPr="00266BA3">
        <w:rPr>
          <w:sz w:val="28"/>
          <w:szCs w:val="28"/>
          <w:bdr w:val="none" w:sz="0" w:space="0" w:color="auto" w:frame="1"/>
        </w:rPr>
        <w:t>тренировать</w:t>
      </w:r>
      <w:r>
        <w:rPr>
          <w:sz w:val="28"/>
          <w:szCs w:val="28"/>
        </w:rPr>
        <w:t xml:space="preserve"> </w:t>
      </w:r>
      <w:r w:rsidRPr="00266BA3">
        <w:rPr>
          <w:sz w:val="28"/>
          <w:szCs w:val="28"/>
          <w:bdr w:val="none" w:sz="0" w:space="0" w:color="auto" w:frame="1"/>
        </w:rPr>
        <w:t>зрительную</w:t>
      </w:r>
      <w:r>
        <w:rPr>
          <w:sz w:val="28"/>
          <w:szCs w:val="28"/>
        </w:rPr>
        <w:t xml:space="preserve"> </w:t>
      </w:r>
      <w:r w:rsidRPr="00266BA3">
        <w:rPr>
          <w:sz w:val="28"/>
          <w:szCs w:val="28"/>
          <w:bdr w:val="none" w:sz="0" w:space="0" w:color="auto" w:frame="1"/>
        </w:rPr>
        <w:t>память наблюдательность</w:t>
      </w:r>
      <w:r>
        <w:rPr>
          <w:sz w:val="28"/>
          <w:szCs w:val="28"/>
          <w:bdr w:val="none" w:sz="0" w:space="0" w:color="auto" w:frame="1"/>
        </w:rPr>
        <w:t>.</w:t>
      </w:r>
    </w:p>
    <w:p w:rsidR="00507D3B" w:rsidRPr="009A7719" w:rsidRDefault="00507D3B" w:rsidP="00507D3B">
      <w:pPr>
        <w:pStyle w:val="a3"/>
        <w:ind w:firstLine="709"/>
        <w:jc w:val="both"/>
        <w:rPr>
          <w:sz w:val="28"/>
          <w:szCs w:val="28"/>
        </w:rPr>
      </w:pPr>
      <w:r w:rsidRPr="009A7719">
        <w:rPr>
          <w:sz w:val="28"/>
          <w:szCs w:val="28"/>
        </w:rPr>
        <w:t>Умение работать с картой — один из главных залогов успеха на соревнованиях. Для достижения высоких результатов необходимо не только виртуозное понимание всего, что стоит за знаками на карте, но и предельное сокращение времени работы с ней. Надо развить точность и скорость работы с картой, пространственное воображение, память на карту и местность. Без любого из этих качеств успех невозможен даже при самых блестящих общих знаниях топографии и замечательных физических данных.</w:t>
      </w:r>
    </w:p>
    <w:p w:rsidR="00F8301C" w:rsidRDefault="00F8301C"/>
    <w:p w:rsidR="007F6DF2" w:rsidRPr="00281F1C" w:rsidRDefault="007F6DF2" w:rsidP="007F6DF2">
      <w:pPr>
        <w:tabs>
          <w:tab w:val="left" w:pos="7700"/>
        </w:tabs>
        <w:ind w:firstLine="709"/>
        <w:jc w:val="both"/>
        <w:rPr>
          <w:b/>
          <w:i/>
          <w:sz w:val="28"/>
          <w:szCs w:val="28"/>
        </w:rPr>
      </w:pPr>
      <w:r w:rsidRPr="00281F1C">
        <w:rPr>
          <w:b/>
          <w:i/>
          <w:sz w:val="28"/>
          <w:szCs w:val="28"/>
        </w:rPr>
        <w:lastRenderedPageBreak/>
        <w:t>Карта – важнейший инструмент ориентировщика.</w:t>
      </w:r>
    </w:p>
    <w:p w:rsidR="007F6DF2" w:rsidRPr="00944DCF" w:rsidRDefault="007F6DF2" w:rsidP="007F6DF2">
      <w:pPr>
        <w:rPr>
          <w:sz w:val="28"/>
          <w:szCs w:val="28"/>
        </w:rPr>
      </w:pPr>
      <w:r w:rsidRPr="00944DCF">
        <w:rPr>
          <w:sz w:val="28"/>
          <w:szCs w:val="28"/>
        </w:rPr>
        <w:t>План местности</w:t>
      </w:r>
    </w:p>
    <w:p w:rsidR="007F6DF2" w:rsidRDefault="007F6DF2" w:rsidP="007F6DF2">
      <w:pPr>
        <w:ind w:firstLine="709"/>
        <w:jc w:val="both"/>
        <w:rPr>
          <w:sz w:val="28"/>
          <w:szCs w:val="28"/>
        </w:rPr>
      </w:pPr>
      <w:r>
        <w:rPr>
          <w:sz w:val="28"/>
          <w:szCs w:val="28"/>
        </w:rPr>
        <w:t xml:space="preserve">Направление своего движения можно определять ещё и по плану местности. Не случайно, отправляясь в путешествие, люди берут с собой план. На план наносят обозначения отдельных зданий, мостов, дорог, водоёмов, населённых пунктов и других объектов. По этим ориентирам и определяют направления движения. </w:t>
      </w:r>
    </w:p>
    <w:p w:rsidR="007F6DF2" w:rsidRDefault="007F6DF2" w:rsidP="007F6DF2">
      <w:pPr>
        <w:ind w:firstLine="709"/>
        <w:jc w:val="both"/>
        <w:rPr>
          <w:sz w:val="28"/>
          <w:szCs w:val="28"/>
        </w:rPr>
      </w:pPr>
      <w:r>
        <w:rPr>
          <w:sz w:val="28"/>
          <w:szCs w:val="28"/>
        </w:rPr>
        <w:t>Так что же такое план?</w:t>
      </w:r>
    </w:p>
    <w:p w:rsidR="007F6DF2" w:rsidRDefault="007F6DF2" w:rsidP="007F6DF2">
      <w:pPr>
        <w:ind w:firstLine="709"/>
        <w:jc w:val="both"/>
        <w:rPr>
          <w:sz w:val="28"/>
          <w:szCs w:val="28"/>
        </w:rPr>
      </w:pPr>
      <w:r>
        <w:rPr>
          <w:sz w:val="28"/>
          <w:szCs w:val="28"/>
        </w:rPr>
        <w:t>План – это чертёж, на котором все предметы местности изображены так, как мы видим сверху.</w:t>
      </w:r>
    </w:p>
    <w:p w:rsidR="007F6DF2" w:rsidRDefault="007F6DF2" w:rsidP="007F6DF2">
      <w:pPr>
        <w:ind w:firstLine="709"/>
        <w:jc w:val="both"/>
        <w:rPr>
          <w:sz w:val="28"/>
          <w:szCs w:val="28"/>
        </w:rPr>
      </w:pPr>
      <w:r>
        <w:rPr>
          <w:sz w:val="28"/>
          <w:szCs w:val="28"/>
        </w:rPr>
        <w:t>На плане изображают сравнительно небольшую по площади местность: школьный участок, село, город, парк и т.д.</w:t>
      </w:r>
    </w:p>
    <w:p w:rsidR="007F6DF2" w:rsidRDefault="007F6DF2" w:rsidP="007F6DF2">
      <w:pPr>
        <w:ind w:firstLine="709"/>
        <w:jc w:val="both"/>
        <w:rPr>
          <w:sz w:val="28"/>
          <w:szCs w:val="28"/>
        </w:rPr>
      </w:pPr>
      <w:r>
        <w:rPr>
          <w:sz w:val="28"/>
          <w:szCs w:val="28"/>
        </w:rPr>
        <w:t xml:space="preserve">Чтобы изобразить большую территорию – область, страну или всю Землю – составляют карту. Размеры на карте уменьшены в сотни тысяч раз. Перед вами изображение Земли (см. карту полушарий), условно </w:t>
      </w:r>
      <w:proofErr w:type="gramStart"/>
      <w:r>
        <w:rPr>
          <w:sz w:val="28"/>
          <w:szCs w:val="28"/>
        </w:rPr>
        <w:t>разделённая</w:t>
      </w:r>
      <w:proofErr w:type="gramEnd"/>
      <w:r>
        <w:rPr>
          <w:sz w:val="28"/>
          <w:szCs w:val="28"/>
        </w:rPr>
        <w:t xml:space="preserve"> на два полушария –</w:t>
      </w:r>
      <w:r>
        <w:rPr>
          <w:sz w:val="28"/>
          <w:szCs w:val="28"/>
        </w:rPr>
        <w:t xml:space="preserve"> западное и восточное. Для того</w:t>
      </w:r>
      <w:r>
        <w:rPr>
          <w:sz w:val="28"/>
          <w:szCs w:val="28"/>
        </w:rPr>
        <w:t xml:space="preserve"> чтобы</w:t>
      </w:r>
      <w:r>
        <w:rPr>
          <w:sz w:val="28"/>
          <w:szCs w:val="28"/>
        </w:rPr>
        <w:t>,</w:t>
      </w:r>
      <w:r>
        <w:rPr>
          <w:sz w:val="28"/>
          <w:szCs w:val="28"/>
        </w:rPr>
        <w:t xml:space="preserve"> представить себе не только поверхность Земли, но её форму, учёные изобрели модель Земли – глобус. На нём размеры нашей планеты уменьшены в десятки миллионов раз. Но помимо плана, карты полушарий, глобуса существуют ещё топографические карты, тематические и спортивные карты.</w:t>
      </w:r>
    </w:p>
    <w:p w:rsidR="007F6DF2" w:rsidRDefault="007F6DF2" w:rsidP="007F6DF2">
      <w:pPr>
        <w:ind w:firstLine="709"/>
        <w:jc w:val="both"/>
        <w:rPr>
          <w:sz w:val="28"/>
          <w:szCs w:val="28"/>
          <w:u w:val="single"/>
        </w:rPr>
      </w:pPr>
      <w:r w:rsidRPr="00944DCF">
        <w:rPr>
          <w:sz w:val="28"/>
          <w:szCs w:val="28"/>
          <w:u w:val="single"/>
        </w:rPr>
        <w:t>Практическая работа</w:t>
      </w:r>
    </w:p>
    <w:p w:rsidR="007F6DF2" w:rsidRDefault="007F6DF2" w:rsidP="007F6DF2">
      <w:pPr>
        <w:rPr>
          <w:sz w:val="28"/>
          <w:szCs w:val="28"/>
        </w:rPr>
      </w:pPr>
    </w:p>
    <w:p w:rsidR="007F6DF2" w:rsidRDefault="007F6DF2" w:rsidP="007F6DF2">
      <w:pPr>
        <w:numPr>
          <w:ilvl w:val="0"/>
          <w:numId w:val="2"/>
        </w:numPr>
        <w:tabs>
          <w:tab w:val="left" w:pos="7700"/>
        </w:tabs>
        <w:jc w:val="both"/>
        <w:rPr>
          <w:sz w:val="28"/>
          <w:szCs w:val="28"/>
        </w:rPr>
      </w:pPr>
      <w:r>
        <w:rPr>
          <w:sz w:val="28"/>
          <w:szCs w:val="28"/>
        </w:rPr>
        <w:t>Учащиеся</w:t>
      </w:r>
      <w:r>
        <w:rPr>
          <w:sz w:val="28"/>
          <w:szCs w:val="28"/>
        </w:rPr>
        <w:t xml:space="preserve"> рисуют карту своей руки, тем самым осваивая профессию картографа. </w:t>
      </w:r>
      <w:proofErr w:type="gramStart"/>
      <w:r>
        <w:rPr>
          <w:sz w:val="28"/>
          <w:szCs w:val="28"/>
        </w:rPr>
        <w:t xml:space="preserve">Затем </w:t>
      </w:r>
      <w:r>
        <w:rPr>
          <w:sz w:val="28"/>
          <w:szCs w:val="28"/>
        </w:rPr>
        <w:t>необходимо выполнить задания, используя «карту» руки</w:t>
      </w:r>
      <w:r>
        <w:rPr>
          <w:sz w:val="28"/>
          <w:szCs w:val="28"/>
        </w:rPr>
        <w:t>: на безымянном у нас колечко; на большом – большая клякса; а на мизинце родинка.</w:t>
      </w:r>
      <w:proofErr w:type="gramEnd"/>
      <w:r>
        <w:rPr>
          <w:sz w:val="28"/>
          <w:szCs w:val="28"/>
        </w:rPr>
        <w:t xml:space="preserve"> Затем </w:t>
      </w:r>
      <w:r>
        <w:rPr>
          <w:sz w:val="28"/>
          <w:szCs w:val="28"/>
        </w:rPr>
        <w:t>учащиеся</w:t>
      </w:r>
      <w:r w:rsidRPr="009A6D83">
        <w:rPr>
          <w:sz w:val="28"/>
          <w:szCs w:val="28"/>
        </w:rPr>
        <w:t xml:space="preserve"> </w:t>
      </w:r>
      <w:r>
        <w:rPr>
          <w:sz w:val="28"/>
          <w:szCs w:val="28"/>
        </w:rPr>
        <w:t xml:space="preserve">обозначают </w:t>
      </w:r>
      <w:r w:rsidRPr="009A6D83">
        <w:rPr>
          <w:sz w:val="28"/>
          <w:szCs w:val="28"/>
        </w:rPr>
        <w:t>пальцы на карте и называют в реальности. Я это делаю</w:t>
      </w:r>
      <w:r>
        <w:rPr>
          <w:sz w:val="28"/>
          <w:szCs w:val="28"/>
        </w:rPr>
        <w:t>,</w:t>
      </w:r>
      <w:r w:rsidRPr="009A6D83">
        <w:rPr>
          <w:sz w:val="28"/>
          <w:szCs w:val="28"/>
        </w:rPr>
        <w:t xml:space="preserve"> проговаривая считалочку</w:t>
      </w:r>
      <w:r>
        <w:rPr>
          <w:sz w:val="28"/>
          <w:szCs w:val="28"/>
        </w:rPr>
        <w:t>:</w:t>
      </w:r>
    </w:p>
    <w:p w:rsidR="007F6DF2" w:rsidRDefault="007F6DF2" w:rsidP="007F6DF2">
      <w:pPr>
        <w:tabs>
          <w:tab w:val="left" w:pos="7700"/>
        </w:tabs>
        <w:rPr>
          <w:sz w:val="28"/>
          <w:szCs w:val="28"/>
        </w:rPr>
      </w:pPr>
      <w:r>
        <w:rPr>
          <w:noProof/>
          <w:sz w:val="28"/>
          <w:szCs w:val="28"/>
        </w:rPr>
        <w:drawing>
          <wp:anchor distT="0" distB="0" distL="114300" distR="114300" simplePos="0" relativeHeight="251659264" behindDoc="1" locked="0" layoutInCell="1" allowOverlap="1" wp14:anchorId="287EF852" wp14:editId="2A091963">
            <wp:simplePos x="0" y="0"/>
            <wp:positionH relativeFrom="column">
              <wp:posOffset>4200525</wp:posOffset>
            </wp:positionH>
            <wp:positionV relativeFrom="paragraph">
              <wp:posOffset>57150</wp:posOffset>
            </wp:positionV>
            <wp:extent cx="1625600" cy="1790700"/>
            <wp:effectExtent l="0" t="0" r="0" b="0"/>
            <wp:wrapTight wrapText="bothSides">
              <wp:wrapPolygon edited="0">
                <wp:start x="0" y="0"/>
                <wp:lineTo x="0" y="21370"/>
                <wp:lineTo x="21263" y="21370"/>
                <wp:lineTo x="21263" y="0"/>
                <wp:lineTo x="0" y="0"/>
              </wp:wrapPolygon>
            </wp:wrapTight>
            <wp:docPr id="1" name="Рисунок 1" descr="IMG_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44"/>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l="8310" t="20993" r="13622" b="18063"/>
                    <a:stretch>
                      <a:fillRect/>
                    </a:stretch>
                  </pic:blipFill>
                  <pic:spPr bwMode="auto">
                    <a:xfrm>
                      <a:off x="0" y="0"/>
                      <a:ext cx="16256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Палец толстый и</w:t>
      </w:r>
      <w:r w:rsidRPr="009A6D83">
        <w:rPr>
          <w:sz w:val="28"/>
          <w:szCs w:val="28"/>
          <w:u w:val="single"/>
        </w:rPr>
        <w:t xml:space="preserve"> большой</w:t>
      </w:r>
    </w:p>
    <w:p w:rsidR="007F6DF2" w:rsidRDefault="007F6DF2" w:rsidP="007F6DF2">
      <w:pPr>
        <w:tabs>
          <w:tab w:val="left" w:pos="7700"/>
        </w:tabs>
        <w:rPr>
          <w:sz w:val="28"/>
          <w:szCs w:val="28"/>
        </w:rPr>
      </w:pPr>
      <w:r>
        <w:rPr>
          <w:sz w:val="28"/>
          <w:szCs w:val="28"/>
        </w:rPr>
        <w:t>В сад за сливами пошёл,</w:t>
      </w:r>
    </w:p>
    <w:p w:rsidR="007F6DF2" w:rsidRDefault="007F6DF2" w:rsidP="007F6DF2">
      <w:pPr>
        <w:tabs>
          <w:tab w:val="left" w:pos="7700"/>
        </w:tabs>
        <w:rPr>
          <w:sz w:val="28"/>
          <w:szCs w:val="28"/>
        </w:rPr>
      </w:pPr>
      <w:proofErr w:type="gramStart"/>
      <w:r w:rsidRPr="009A6D83">
        <w:rPr>
          <w:sz w:val="28"/>
          <w:szCs w:val="28"/>
          <w:u w:val="single"/>
        </w:rPr>
        <w:t>Указательный</w:t>
      </w:r>
      <w:proofErr w:type="gramEnd"/>
      <w:r>
        <w:rPr>
          <w:sz w:val="28"/>
          <w:szCs w:val="28"/>
        </w:rPr>
        <w:t xml:space="preserve"> с порогу</w:t>
      </w:r>
    </w:p>
    <w:p w:rsidR="007F6DF2" w:rsidRDefault="007F6DF2" w:rsidP="007F6DF2">
      <w:pPr>
        <w:tabs>
          <w:tab w:val="left" w:pos="7700"/>
        </w:tabs>
        <w:rPr>
          <w:sz w:val="28"/>
          <w:szCs w:val="28"/>
        </w:rPr>
      </w:pPr>
      <w:r>
        <w:rPr>
          <w:sz w:val="28"/>
          <w:szCs w:val="28"/>
        </w:rPr>
        <w:t xml:space="preserve">Указал ему дорогу, </w:t>
      </w:r>
    </w:p>
    <w:p w:rsidR="007F6DF2" w:rsidRDefault="007F6DF2" w:rsidP="007F6DF2">
      <w:pPr>
        <w:tabs>
          <w:tab w:val="left" w:pos="7700"/>
        </w:tabs>
        <w:rPr>
          <w:sz w:val="28"/>
          <w:szCs w:val="28"/>
        </w:rPr>
      </w:pPr>
      <w:r>
        <w:rPr>
          <w:sz w:val="28"/>
          <w:szCs w:val="28"/>
        </w:rPr>
        <w:t xml:space="preserve">Палец </w:t>
      </w:r>
      <w:r w:rsidRPr="009755C6">
        <w:rPr>
          <w:sz w:val="28"/>
          <w:szCs w:val="28"/>
          <w:u w:val="single"/>
        </w:rPr>
        <w:t>средний</w:t>
      </w:r>
      <w:r>
        <w:rPr>
          <w:sz w:val="28"/>
          <w:szCs w:val="28"/>
        </w:rPr>
        <w:t xml:space="preserve"> самый меткий</w:t>
      </w:r>
    </w:p>
    <w:p w:rsidR="007F6DF2" w:rsidRDefault="007F6DF2" w:rsidP="007F6DF2">
      <w:pPr>
        <w:tabs>
          <w:tab w:val="left" w:pos="7700"/>
        </w:tabs>
        <w:rPr>
          <w:sz w:val="28"/>
          <w:szCs w:val="28"/>
        </w:rPr>
      </w:pPr>
      <w:r>
        <w:rPr>
          <w:sz w:val="28"/>
          <w:szCs w:val="28"/>
        </w:rPr>
        <w:t xml:space="preserve">Он срывает сливы с ветки, </w:t>
      </w:r>
    </w:p>
    <w:p w:rsidR="007F6DF2" w:rsidRDefault="007F6DF2" w:rsidP="007F6DF2">
      <w:pPr>
        <w:tabs>
          <w:tab w:val="left" w:pos="7700"/>
        </w:tabs>
        <w:rPr>
          <w:sz w:val="28"/>
          <w:szCs w:val="28"/>
        </w:rPr>
      </w:pPr>
      <w:r w:rsidRPr="009755C6">
        <w:rPr>
          <w:sz w:val="28"/>
          <w:szCs w:val="28"/>
          <w:u w:val="single"/>
        </w:rPr>
        <w:t>Безымянный</w:t>
      </w:r>
      <w:r>
        <w:rPr>
          <w:sz w:val="28"/>
          <w:szCs w:val="28"/>
        </w:rPr>
        <w:t xml:space="preserve"> поедает,</w:t>
      </w:r>
    </w:p>
    <w:p w:rsidR="007F6DF2" w:rsidRDefault="007F6DF2" w:rsidP="007F6DF2">
      <w:pPr>
        <w:tabs>
          <w:tab w:val="left" w:pos="7700"/>
        </w:tabs>
        <w:rPr>
          <w:sz w:val="28"/>
          <w:szCs w:val="28"/>
        </w:rPr>
      </w:pPr>
      <w:r>
        <w:rPr>
          <w:sz w:val="28"/>
          <w:szCs w:val="28"/>
        </w:rPr>
        <w:t xml:space="preserve">А </w:t>
      </w:r>
      <w:r w:rsidRPr="009755C6">
        <w:rPr>
          <w:sz w:val="28"/>
          <w:szCs w:val="28"/>
          <w:u w:val="single"/>
        </w:rPr>
        <w:t>мизинчик</w:t>
      </w:r>
      <w:r>
        <w:rPr>
          <w:sz w:val="28"/>
          <w:szCs w:val="28"/>
        </w:rPr>
        <w:t xml:space="preserve"> - господинчик </w:t>
      </w:r>
    </w:p>
    <w:p w:rsidR="007F6DF2" w:rsidRDefault="007F6DF2" w:rsidP="007F6DF2">
      <w:pPr>
        <w:tabs>
          <w:tab w:val="left" w:pos="7700"/>
        </w:tabs>
        <w:rPr>
          <w:sz w:val="28"/>
          <w:szCs w:val="28"/>
        </w:rPr>
      </w:pPr>
      <w:r>
        <w:rPr>
          <w:sz w:val="28"/>
          <w:szCs w:val="28"/>
        </w:rPr>
        <w:t>В землю косточки сажает.</w:t>
      </w:r>
    </w:p>
    <w:p w:rsidR="007F6DF2" w:rsidRPr="00953E98" w:rsidRDefault="007F6DF2" w:rsidP="007F6DF2">
      <w:pPr>
        <w:tabs>
          <w:tab w:val="left" w:pos="7700"/>
        </w:tabs>
        <w:rPr>
          <w:sz w:val="18"/>
          <w:szCs w:val="18"/>
        </w:rPr>
      </w:pPr>
    </w:p>
    <w:p w:rsidR="007F6DF2" w:rsidRDefault="007F6DF2" w:rsidP="007F6DF2">
      <w:pPr>
        <w:pStyle w:val="a4"/>
        <w:numPr>
          <w:ilvl w:val="0"/>
          <w:numId w:val="2"/>
        </w:numPr>
        <w:shd w:val="clear" w:color="auto" w:fill="FFFFFF"/>
        <w:spacing w:line="320" w:lineRule="atLeast"/>
        <w:textAlignment w:val="baseline"/>
        <w:rPr>
          <w:sz w:val="28"/>
          <w:szCs w:val="28"/>
        </w:rPr>
      </w:pPr>
      <w:r>
        <w:rPr>
          <w:sz w:val="28"/>
          <w:szCs w:val="28"/>
        </w:rPr>
        <w:t>Работа с картой 1:1 для школьных предметов.</w:t>
      </w:r>
    </w:p>
    <w:p w:rsidR="007F6DF2" w:rsidRDefault="007F6DF2" w:rsidP="007F6DF2">
      <w:pPr>
        <w:pStyle w:val="a4"/>
        <w:shd w:val="clear" w:color="auto" w:fill="FFFFFF"/>
        <w:spacing w:line="320" w:lineRule="atLeast"/>
        <w:ind w:left="0"/>
        <w:textAlignment w:val="baseline"/>
        <w:rPr>
          <w:sz w:val="28"/>
          <w:szCs w:val="28"/>
        </w:rPr>
      </w:pPr>
      <w:r>
        <w:rPr>
          <w:sz w:val="28"/>
          <w:szCs w:val="28"/>
        </w:rPr>
        <w:t>На тетрадном листе свободно располагают три – четыре предмета (например; ластик, линейка, карандаш, точилка). Обводят их карандашом.</w:t>
      </w:r>
    </w:p>
    <w:p w:rsidR="007F6DF2" w:rsidRDefault="007F6DF2" w:rsidP="007F6DF2">
      <w:pPr>
        <w:pStyle w:val="a4"/>
        <w:shd w:val="clear" w:color="auto" w:fill="FFFFFF"/>
        <w:spacing w:line="320" w:lineRule="atLeast"/>
        <w:ind w:left="0"/>
        <w:jc w:val="center"/>
        <w:textAlignment w:val="baseline"/>
        <w:rPr>
          <w:sz w:val="28"/>
          <w:szCs w:val="28"/>
        </w:rPr>
      </w:pPr>
      <w:r>
        <w:rPr>
          <w:noProof/>
          <w:sz w:val="28"/>
          <w:szCs w:val="28"/>
        </w:rPr>
        <w:lastRenderedPageBreak/>
        <w:drawing>
          <wp:inline distT="0" distB="0" distL="0" distR="0" wp14:anchorId="55B4D250" wp14:editId="14F51EA8">
            <wp:extent cx="2105025" cy="135685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1391" cy="1360963"/>
                    </a:xfrm>
                    <a:prstGeom prst="rect">
                      <a:avLst/>
                    </a:prstGeom>
                    <a:noFill/>
                  </pic:spPr>
                </pic:pic>
              </a:graphicData>
            </a:graphic>
          </wp:inline>
        </w:drawing>
      </w:r>
    </w:p>
    <w:p w:rsidR="007F6DF2" w:rsidRDefault="007F6DF2" w:rsidP="007F6DF2">
      <w:pPr>
        <w:pStyle w:val="a4"/>
        <w:numPr>
          <w:ilvl w:val="0"/>
          <w:numId w:val="2"/>
        </w:numPr>
        <w:shd w:val="clear" w:color="auto" w:fill="FFFFFF"/>
        <w:spacing w:line="320" w:lineRule="atLeast"/>
        <w:textAlignment w:val="baseline"/>
        <w:rPr>
          <w:sz w:val="28"/>
          <w:szCs w:val="28"/>
        </w:rPr>
      </w:pPr>
      <w:r>
        <w:rPr>
          <w:sz w:val="28"/>
          <w:szCs w:val="28"/>
        </w:rPr>
        <w:t>Работа с картой 1:1 для геометрических предметов.</w:t>
      </w:r>
    </w:p>
    <w:p w:rsidR="007F6DF2" w:rsidRDefault="007F6DF2" w:rsidP="007F6DF2">
      <w:pPr>
        <w:shd w:val="clear" w:color="auto" w:fill="FFFFFF"/>
        <w:spacing w:line="320" w:lineRule="atLeast"/>
        <w:textAlignment w:val="baseline"/>
        <w:rPr>
          <w:sz w:val="28"/>
          <w:szCs w:val="28"/>
        </w:rPr>
      </w:pPr>
      <w:r w:rsidRPr="00281407">
        <w:rPr>
          <w:sz w:val="28"/>
          <w:szCs w:val="28"/>
        </w:rPr>
        <w:t xml:space="preserve">На тетрадном листе свободно располагают три – четыре предмета (например; </w:t>
      </w:r>
      <w:r>
        <w:rPr>
          <w:sz w:val="28"/>
          <w:szCs w:val="28"/>
        </w:rPr>
        <w:t>куб</w:t>
      </w:r>
      <w:r w:rsidRPr="00281407">
        <w:rPr>
          <w:sz w:val="28"/>
          <w:szCs w:val="28"/>
        </w:rPr>
        <w:t xml:space="preserve">, </w:t>
      </w:r>
      <w:r>
        <w:rPr>
          <w:sz w:val="28"/>
          <w:szCs w:val="28"/>
        </w:rPr>
        <w:t>тетраэдр</w:t>
      </w:r>
      <w:r w:rsidRPr="00281407">
        <w:rPr>
          <w:sz w:val="28"/>
          <w:szCs w:val="28"/>
        </w:rPr>
        <w:t xml:space="preserve">, </w:t>
      </w:r>
      <w:r>
        <w:rPr>
          <w:sz w:val="28"/>
          <w:szCs w:val="28"/>
        </w:rPr>
        <w:t>параллелепипед</w:t>
      </w:r>
      <w:r w:rsidRPr="00281407">
        <w:rPr>
          <w:sz w:val="28"/>
          <w:szCs w:val="28"/>
        </w:rPr>
        <w:t xml:space="preserve">, </w:t>
      </w:r>
      <w:r>
        <w:rPr>
          <w:sz w:val="28"/>
          <w:szCs w:val="28"/>
        </w:rPr>
        <w:t>цилиндр</w:t>
      </w:r>
      <w:r w:rsidRPr="00281407">
        <w:rPr>
          <w:sz w:val="28"/>
          <w:szCs w:val="28"/>
        </w:rPr>
        <w:t>). Обводят их карандашом.</w:t>
      </w:r>
    </w:p>
    <w:p w:rsidR="007F6DF2" w:rsidRDefault="007F6DF2" w:rsidP="007F6DF2">
      <w:pPr>
        <w:shd w:val="clear" w:color="auto" w:fill="FFFFFF"/>
        <w:spacing w:line="320" w:lineRule="atLeast"/>
        <w:jc w:val="center"/>
        <w:textAlignment w:val="baseline"/>
        <w:rPr>
          <w:sz w:val="28"/>
          <w:szCs w:val="28"/>
        </w:rPr>
      </w:pPr>
      <w:r>
        <w:rPr>
          <w:noProof/>
          <w:sz w:val="28"/>
          <w:szCs w:val="28"/>
        </w:rPr>
        <w:drawing>
          <wp:inline distT="0" distB="0" distL="0" distR="0" wp14:anchorId="53B85C27" wp14:editId="62B42413">
            <wp:extent cx="2543175" cy="152896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428" cy="1534526"/>
                    </a:xfrm>
                    <a:prstGeom prst="rect">
                      <a:avLst/>
                    </a:prstGeom>
                    <a:noFill/>
                  </pic:spPr>
                </pic:pic>
              </a:graphicData>
            </a:graphic>
          </wp:inline>
        </w:drawing>
      </w:r>
    </w:p>
    <w:p w:rsidR="007F6DF2" w:rsidRDefault="007F6DF2" w:rsidP="007F6DF2">
      <w:pPr>
        <w:shd w:val="clear" w:color="auto" w:fill="FFFFFF"/>
        <w:spacing w:line="320" w:lineRule="atLeast"/>
        <w:textAlignment w:val="baseline"/>
        <w:rPr>
          <w:color w:val="000000"/>
          <w:sz w:val="28"/>
          <w:szCs w:val="28"/>
          <w:shd w:val="clear" w:color="auto" w:fill="FFFFFF"/>
        </w:rPr>
      </w:pPr>
    </w:p>
    <w:p w:rsidR="007F6DF2" w:rsidRDefault="007F6DF2" w:rsidP="007F6DF2">
      <w:pPr>
        <w:shd w:val="clear" w:color="auto" w:fill="FFFFFF"/>
        <w:spacing w:line="320" w:lineRule="atLeast"/>
        <w:ind w:firstLine="709"/>
        <w:jc w:val="both"/>
        <w:textAlignment w:val="baseline"/>
        <w:rPr>
          <w:sz w:val="28"/>
          <w:szCs w:val="28"/>
        </w:rPr>
      </w:pPr>
      <w:r>
        <w:rPr>
          <w:sz w:val="28"/>
          <w:szCs w:val="28"/>
        </w:rPr>
        <w:t>Учащиеся</w:t>
      </w:r>
      <w:r>
        <w:rPr>
          <w:sz w:val="28"/>
          <w:szCs w:val="28"/>
        </w:rPr>
        <w:t xml:space="preserve"> рисовали планы со школьными и геометрическими предметами. Такие планы на листе начертить просто. А как начертить план стола с разными предметами на нём? А план класса с партами и стульями? А план местности, где могут быть и школа, и река, и лес? Ведь на л</w:t>
      </w:r>
      <w:r>
        <w:rPr>
          <w:sz w:val="28"/>
          <w:szCs w:val="28"/>
        </w:rPr>
        <w:t>исте бумаги они не поместятся.</w:t>
      </w:r>
    </w:p>
    <w:p w:rsidR="007F6DF2" w:rsidRDefault="007F6DF2" w:rsidP="007F6DF2">
      <w:pPr>
        <w:shd w:val="clear" w:color="auto" w:fill="FFFFFF"/>
        <w:spacing w:line="320" w:lineRule="atLeast"/>
        <w:ind w:firstLine="709"/>
        <w:jc w:val="both"/>
        <w:textAlignment w:val="baseline"/>
        <w:rPr>
          <w:sz w:val="28"/>
          <w:szCs w:val="28"/>
        </w:rPr>
      </w:pPr>
      <w:r>
        <w:rPr>
          <w:sz w:val="28"/>
          <w:szCs w:val="28"/>
        </w:rPr>
        <w:t xml:space="preserve">Вы уже знаете, что всякий рисунок, как </w:t>
      </w:r>
      <w:proofErr w:type="gramStart"/>
      <w:r>
        <w:rPr>
          <w:sz w:val="28"/>
          <w:szCs w:val="28"/>
        </w:rPr>
        <w:t>правило</w:t>
      </w:r>
      <w:proofErr w:type="gramEnd"/>
      <w:r>
        <w:rPr>
          <w:sz w:val="28"/>
          <w:szCs w:val="28"/>
        </w:rPr>
        <w:t xml:space="preserve"> это уменьшенное изображение предметов. Вот так и </w:t>
      </w:r>
      <w:r>
        <w:rPr>
          <w:sz w:val="28"/>
          <w:szCs w:val="28"/>
        </w:rPr>
        <w:t>карта</w:t>
      </w:r>
      <w:r>
        <w:rPr>
          <w:sz w:val="28"/>
          <w:szCs w:val="28"/>
        </w:rPr>
        <w:t xml:space="preserve"> – это чертёж, который показывает все предметы, расположенные на местности в уменьшенном виде. Для этого применяется масштаб. </w:t>
      </w:r>
    </w:p>
    <w:p w:rsidR="007F6DF2" w:rsidRDefault="007F6DF2" w:rsidP="007F6DF2">
      <w:pPr>
        <w:shd w:val="clear" w:color="auto" w:fill="FFFFFF"/>
        <w:spacing w:line="320" w:lineRule="atLeast"/>
        <w:ind w:firstLine="709"/>
        <w:textAlignment w:val="baseline"/>
        <w:rPr>
          <w:sz w:val="28"/>
          <w:szCs w:val="28"/>
          <w:u w:val="single"/>
        </w:rPr>
      </w:pPr>
    </w:p>
    <w:p w:rsidR="007F6DF2" w:rsidRPr="004B21BF" w:rsidRDefault="007F6DF2" w:rsidP="004B21BF">
      <w:pPr>
        <w:pStyle w:val="a4"/>
        <w:numPr>
          <w:ilvl w:val="0"/>
          <w:numId w:val="2"/>
        </w:numPr>
        <w:shd w:val="clear" w:color="auto" w:fill="FFFFFF"/>
        <w:spacing w:line="320" w:lineRule="atLeast"/>
        <w:textAlignment w:val="baseline"/>
        <w:rPr>
          <w:sz w:val="28"/>
          <w:szCs w:val="28"/>
        </w:rPr>
      </w:pPr>
      <w:r w:rsidRPr="004B21BF">
        <w:rPr>
          <w:sz w:val="28"/>
          <w:szCs w:val="28"/>
          <w:u w:val="single"/>
        </w:rPr>
        <w:t>Практическая работа</w:t>
      </w:r>
    </w:p>
    <w:p w:rsidR="007F6DF2" w:rsidRPr="00080C01" w:rsidRDefault="007F6DF2" w:rsidP="007F6DF2">
      <w:pPr>
        <w:pStyle w:val="a4"/>
        <w:numPr>
          <w:ilvl w:val="0"/>
          <w:numId w:val="5"/>
        </w:numPr>
        <w:shd w:val="clear" w:color="auto" w:fill="FFFFFF"/>
        <w:spacing w:line="320" w:lineRule="atLeast"/>
        <w:jc w:val="both"/>
        <w:textAlignment w:val="baseline"/>
        <w:rPr>
          <w:sz w:val="28"/>
          <w:szCs w:val="28"/>
          <w:u w:val="single"/>
        </w:rPr>
      </w:pPr>
      <w:r w:rsidRPr="00080C01">
        <w:rPr>
          <w:sz w:val="28"/>
          <w:szCs w:val="28"/>
          <w:u w:val="single"/>
        </w:rPr>
        <w:t>Чертим план стола с несколькими предметами на нём (например: кубик, книга, стакан и тетрадь).</w:t>
      </w:r>
    </w:p>
    <w:p w:rsidR="007F6DF2" w:rsidRDefault="007F6DF2" w:rsidP="007F6DF2">
      <w:pPr>
        <w:pStyle w:val="a4"/>
        <w:shd w:val="clear" w:color="auto" w:fill="FFFFFF"/>
        <w:spacing w:line="320" w:lineRule="atLeast"/>
        <w:ind w:left="284"/>
        <w:jc w:val="both"/>
        <w:textAlignment w:val="baseline"/>
        <w:rPr>
          <w:sz w:val="28"/>
          <w:szCs w:val="28"/>
        </w:rPr>
      </w:pPr>
      <w:r>
        <w:rPr>
          <w:noProof/>
          <w:sz w:val="28"/>
          <w:szCs w:val="28"/>
        </w:rPr>
        <w:drawing>
          <wp:anchor distT="0" distB="0" distL="114300" distR="114300" simplePos="0" relativeHeight="251670528" behindDoc="0" locked="0" layoutInCell="1" allowOverlap="1" wp14:anchorId="7596AF2E" wp14:editId="30CB5CB7">
            <wp:simplePos x="0" y="0"/>
            <wp:positionH relativeFrom="margin">
              <wp:posOffset>4343400</wp:posOffset>
            </wp:positionH>
            <wp:positionV relativeFrom="margin">
              <wp:posOffset>6748780</wp:posOffset>
            </wp:positionV>
            <wp:extent cx="1630045" cy="2181225"/>
            <wp:effectExtent l="0" t="0" r="8255" b="952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045" cy="2181225"/>
                    </a:xfrm>
                    <a:prstGeom prst="rect">
                      <a:avLst/>
                    </a:prstGeom>
                    <a:noFill/>
                  </pic:spPr>
                </pic:pic>
              </a:graphicData>
            </a:graphic>
            <wp14:sizeRelH relativeFrom="margin">
              <wp14:pctWidth>0</wp14:pctWidth>
            </wp14:sizeRelH>
            <wp14:sizeRelV relativeFrom="margin">
              <wp14:pctHeight>0</wp14:pctHeight>
            </wp14:sizeRelV>
          </wp:anchor>
        </w:drawing>
      </w:r>
      <w:r>
        <w:rPr>
          <w:sz w:val="28"/>
          <w:szCs w:val="28"/>
        </w:rPr>
        <w:t>А) Измерим ширину и длину стола. Данные запишем в тетрадь. Предположим, что длина стола - 110см., а ширина – 70 см. Можно ли такие размеры перенести на лист бумаги?</w:t>
      </w:r>
    </w:p>
    <w:p w:rsidR="007F6DF2" w:rsidRDefault="007F6DF2" w:rsidP="007F6DF2">
      <w:pPr>
        <w:pStyle w:val="a4"/>
        <w:shd w:val="clear" w:color="auto" w:fill="FFFFFF"/>
        <w:spacing w:line="320" w:lineRule="atLeast"/>
        <w:ind w:left="284"/>
        <w:jc w:val="both"/>
        <w:textAlignment w:val="baseline"/>
        <w:rPr>
          <w:sz w:val="28"/>
          <w:szCs w:val="28"/>
        </w:rPr>
      </w:pPr>
      <w:r>
        <w:rPr>
          <w:sz w:val="28"/>
          <w:szCs w:val="28"/>
        </w:rPr>
        <w:t>Б) Уменьшим эти числа в 10 раз. Посчитаем и запишем новые данные. Можно ли теперь начертить план стола на листе бумаги? Конечно, можно.</w:t>
      </w:r>
    </w:p>
    <w:p w:rsidR="007F6DF2" w:rsidRDefault="007F6DF2" w:rsidP="007F6DF2">
      <w:pPr>
        <w:pStyle w:val="a4"/>
        <w:shd w:val="clear" w:color="auto" w:fill="FFFFFF"/>
        <w:spacing w:line="320" w:lineRule="atLeast"/>
        <w:ind w:left="284"/>
        <w:jc w:val="both"/>
        <w:textAlignment w:val="baseline"/>
        <w:rPr>
          <w:sz w:val="28"/>
          <w:szCs w:val="28"/>
        </w:rPr>
      </w:pPr>
      <w:r>
        <w:rPr>
          <w:sz w:val="28"/>
          <w:szCs w:val="28"/>
        </w:rPr>
        <w:t>В) Начертим в тетради план стола – прямоугольник: дина 11 см., ширина – 7см.</w:t>
      </w:r>
    </w:p>
    <w:p w:rsidR="007F6DF2" w:rsidRDefault="007F6DF2" w:rsidP="007F6DF2">
      <w:pPr>
        <w:pStyle w:val="a4"/>
        <w:shd w:val="clear" w:color="auto" w:fill="FFFFFF"/>
        <w:spacing w:line="320" w:lineRule="atLeast"/>
        <w:ind w:left="284"/>
        <w:jc w:val="both"/>
        <w:textAlignment w:val="baseline"/>
        <w:rPr>
          <w:sz w:val="28"/>
          <w:szCs w:val="28"/>
        </w:rPr>
      </w:pPr>
      <w:r>
        <w:rPr>
          <w:sz w:val="28"/>
          <w:szCs w:val="28"/>
        </w:rPr>
        <w:t>Г) Теперь измерим длину и ширину предметов, лежащих на столе и расстояния от краев стола. Запишем все данные в тетрадь.</w:t>
      </w:r>
    </w:p>
    <w:p w:rsidR="007F6DF2" w:rsidRDefault="007F6DF2" w:rsidP="007F6DF2">
      <w:pPr>
        <w:pStyle w:val="a4"/>
        <w:shd w:val="clear" w:color="auto" w:fill="FFFFFF"/>
        <w:spacing w:line="320" w:lineRule="atLeast"/>
        <w:ind w:left="284"/>
        <w:jc w:val="both"/>
        <w:textAlignment w:val="baseline"/>
        <w:rPr>
          <w:sz w:val="28"/>
          <w:szCs w:val="28"/>
        </w:rPr>
      </w:pPr>
      <w:r>
        <w:rPr>
          <w:sz w:val="28"/>
          <w:szCs w:val="28"/>
        </w:rPr>
        <w:t>Д) Уменьшим все числа тоже в 10 раз и запишем новые данные.</w:t>
      </w:r>
    </w:p>
    <w:p w:rsidR="007F6DF2" w:rsidRDefault="007F6DF2" w:rsidP="007F6DF2">
      <w:pPr>
        <w:pStyle w:val="a4"/>
        <w:shd w:val="clear" w:color="auto" w:fill="FFFFFF"/>
        <w:spacing w:line="320" w:lineRule="atLeast"/>
        <w:ind w:left="284"/>
        <w:jc w:val="both"/>
        <w:textAlignment w:val="baseline"/>
        <w:rPr>
          <w:sz w:val="28"/>
          <w:szCs w:val="28"/>
        </w:rPr>
      </w:pPr>
      <w:r>
        <w:rPr>
          <w:sz w:val="28"/>
          <w:szCs w:val="28"/>
        </w:rPr>
        <w:lastRenderedPageBreak/>
        <w:t>Е) Начертим на плане стола в тетради контуры этих предметов по новым данным, так, как они расположены на столе.</w:t>
      </w:r>
    </w:p>
    <w:p w:rsidR="007F6DF2" w:rsidRDefault="007F6DF2" w:rsidP="007F6DF2">
      <w:pPr>
        <w:pStyle w:val="a4"/>
        <w:shd w:val="clear" w:color="auto" w:fill="FFFFFF"/>
        <w:spacing w:line="320" w:lineRule="atLeast"/>
        <w:ind w:left="0" w:firstLine="709"/>
        <w:jc w:val="both"/>
        <w:textAlignment w:val="baseline"/>
        <w:rPr>
          <w:sz w:val="28"/>
          <w:szCs w:val="28"/>
        </w:rPr>
      </w:pPr>
      <w:r>
        <w:rPr>
          <w:sz w:val="28"/>
          <w:szCs w:val="28"/>
        </w:rPr>
        <w:t xml:space="preserve">Вот у нас получился как бы маленький план местности (если местностью считать стол). </w:t>
      </w:r>
    </w:p>
    <w:p w:rsidR="007F6DF2" w:rsidRDefault="007F6DF2" w:rsidP="007F6DF2">
      <w:pPr>
        <w:pStyle w:val="a4"/>
        <w:shd w:val="clear" w:color="auto" w:fill="FFFFFF"/>
        <w:spacing w:line="320" w:lineRule="atLeast"/>
        <w:ind w:left="0" w:firstLine="709"/>
        <w:jc w:val="both"/>
        <w:textAlignment w:val="baseline"/>
        <w:rPr>
          <w:sz w:val="28"/>
          <w:szCs w:val="28"/>
        </w:rPr>
      </w:pPr>
      <w:r>
        <w:rPr>
          <w:sz w:val="28"/>
          <w:szCs w:val="28"/>
        </w:rPr>
        <w:t>5. В ходе этой работы мы убедились, что план предметов крупных размеров можно начертить, уменьшив эти размеры в одинаков</w:t>
      </w:r>
      <w:r>
        <w:rPr>
          <w:sz w:val="28"/>
          <w:szCs w:val="28"/>
        </w:rPr>
        <w:t xml:space="preserve">ое число раз. Таким числом при </w:t>
      </w:r>
      <w:r>
        <w:rPr>
          <w:sz w:val="28"/>
          <w:szCs w:val="28"/>
        </w:rPr>
        <w:t>вычерчивании плана стола было 10. Оно означает, что в каждом сантиметре на бумаге отложено 10 см размеров настоящего стола. Так мы выбрали масштаб. Чтобы по чертежу можно было восстановить настоящие размеры стола, рядом с планом запишем масштаб так: в 1 см.- 10см. (т.е. все размеры стола уменьшены в 10 раз).</w:t>
      </w:r>
    </w:p>
    <w:p w:rsidR="007F6DF2" w:rsidRDefault="007F6DF2" w:rsidP="007F6DF2">
      <w:pPr>
        <w:pStyle w:val="a4"/>
        <w:shd w:val="clear" w:color="auto" w:fill="FFFFFF"/>
        <w:spacing w:line="320" w:lineRule="atLeast"/>
        <w:ind w:left="0" w:firstLine="709"/>
        <w:jc w:val="both"/>
        <w:textAlignment w:val="baseline"/>
        <w:rPr>
          <w:sz w:val="28"/>
          <w:szCs w:val="28"/>
        </w:rPr>
      </w:pPr>
      <w:r>
        <w:rPr>
          <w:sz w:val="28"/>
          <w:szCs w:val="28"/>
        </w:rPr>
        <w:t xml:space="preserve">Как вы думаете, а можно ли уменьшить размеры в 100, 1000 и более раз? Конечно, можно. Поэтому нетрудно начертить план не только стола, но и класса, дома, участка какой-нибудь местности. Только обязательно нужно выбрать подходящий масштаб и записать его. </w:t>
      </w:r>
    </w:p>
    <w:p w:rsidR="007F6DF2" w:rsidRPr="00702AF8" w:rsidRDefault="007F6DF2" w:rsidP="007F6DF2">
      <w:pPr>
        <w:pStyle w:val="a4"/>
        <w:shd w:val="clear" w:color="auto" w:fill="FFFFFF"/>
        <w:spacing w:line="320" w:lineRule="atLeast"/>
        <w:ind w:left="0" w:firstLine="709"/>
        <w:jc w:val="both"/>
        <w:textAlignment w:val="baseline"/>
        <w:rPr>
          <w:b/>
          <w:i/>
          <w:sz w:val="28"/>
          <w:szCs w:val="28"/>
        </w:rPr>
      </w:pPr>
      <w:r>
        <w:rPr>
          <w:sz w:val="28"/>
          <w:szCs w:val="28"/>
        </w:rPr>
        <w:t xml:space="preserve">Итак, </w:t>
      </w:r>
      <w:r w:rsidRPr="00702AF8">
        <w:rPr>
          <w:b/>
          <w:i/>
          <w:sz w:val="28"/>
          <w:szCs w:val="28"/>
        </w:rPr>
        <w:t>масштаб показывает, во сколько раз расстояния и размеры предметов на местности уменьшены при изображении их на бумаге, то есть на плане.</w:t>
      </w:r>
    </w:p>
    <w:p w:rsidR="007F6DF2" w:rsidRPr="00080C01" w:rsidRDefault="007F6DF2" w:rsidP="004B21BF">
      <w:pPr>
        <w:pStyle w:val="a4"/>
        <w:numPr>
          <w:ilvl w:val="0"/>
          <w:numId w:val="9"/>
        </w:numPr>
        <w:shd w:val="clear" w:color="auto" w:fill="FFFFFF"/>
        <w:spacing w:line="320" w:lineRule="atLeast"/>
        <w:textAlignment w:val="baseline"/>
        <w:rPr>
          <w:sz w:val="28"/>
          <w:szCs w:val="28"/>
          <w:u w:val="single"/>
        </w:rPr>
      </w:pPr>
      <w:r w:rsidRPr="00080C01">
        <w:rPr>
          <w:sz w:val="28"/>
          <w:szCs w:val="28"/>
          <w:u w:val="single"/>
        </w:rPr>
        <w:t>Вычерчиваем схематичный план класса</w:t>
      </w:r>
      <w:r>
        <w:rPr>
          <w:sz w:val="28"/>
          <w:szCs w:val="28"/>
          <w:u w:val="single"/>
        </w:rPr>
        <w:t>.</w:t>
      </w:r>
    </w:p>
    <w:p w:rsidR="007F6DF2" w:rsidRDefault="007F6DF2" w:rsidP="007F6DF2">
      <w:pPr>
        <w:shd w:val="clear" w:color="auto" w:fill="FFFFFF"/>
        <w:spacing w:line="320" w:lineRule="atLeast"/>
        <w:ind w:firstLine="709"/>
        <w:jc w:val="both"/>
        <w:textAlignment w:val="baseline"/>
        <w:rPr>
          <w:sz w:val="28"/>
          <w:szCs w:val="28"/>
        </w:rPr>
      </w:pPr>
      <w:r>
        <w:rPr>
          <w:noProof/>
          <w:sz w:val="28"/>
          <w:szCs w:val="28"/>
        </w:rPr>
        <w:drawing>
          <wp:anchor distT="0" distB="0" distL="114300" distR="114300" simplePos="0" relativeHeight="251668480" behindDoc="1" locked="0" layoutInCell="1" allowOverlap="1" wp14:anchorId="45C753E0" wp14:editId="0AE992AB">
            <wp:simplePos x="0" y="0"/>
            <wp:positionH relativeFrom="column">
              <wp:posOffset>3558540</wp:posOffset>
            </wp:positionH>
            <wp:positionV relativeFrom="paragraph">
              <wp:posOffset>34290</wp:posOffset>
            </wp:positionV>
            <wp:extent cx="2376805" cy="1631950"/>
            <wp:effectExtent l="0" t="0" r="4445" b="6350"/>
            <wp:wrapTight wrapText="bothSides">
              <wp:wrapPolygon edited="0">
                <wp:start x="0" y="0"/>
                <wp:lineTo x="0" y="21432"/>
                <wp:lineTo x="21467" y="21432"/>
                <wp:lineTo x="21467"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376805" cy="163195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В этом случае не делают точных измерений, не выбирают масштаб, а приблизительно изображают на бумаге расстояния и расположение предметов.</w:t>
      </w:r>
    </w:p>
    <w:p w:rsidR="007F6DF2" w:rsidRDefault="007F6DF2" w:rsidP="007F6DF2">
      <w:pPr>
        <w:jc w:val="both"/>
        <w:rPr>
          <w:sz w:val="28"/>
          <w:szCs w:val="28"/>
        </w:rPr>
      </w:pPr>
      <w:r>
        <w:rPr>
          <w:sz w:val="28"/>
          <w:szCs w:val="28"/>
        </w:rPr>
        <w:t>Теперь мы его уменьшим в несколько раз и нарисуем план-схему класса (см. рис. на доске)</w:t>
      </w:r>
    </w:p>
    <w:p w:rsidR="007F6DF2" w:rsidRPr="00C77F5A" w:rsidRDefault="007F6DF2" w:rsidP="007F6DF2">
      <w:pPr>
        <w:rPr>
          <w:sz w:val="28"/>
          <w:szCs w:val="28"/>
        </w:rPr>
      </w:pPr>
    </w:p>
    <w:p w:rsidR="007F6DF2" w:rsidRPr="004B21BF" w:rsidRDefault="007F6DF2" w:rsidP="007F6DF2">
      <w:pPr>
        <w:rPr>
          <w:b/>
          <w:sz w:val="28"/>
          <w:szCs w:val="28"/>
        </w:rPr>
      </w:pPr>
      <w:r w:rsidRPr="004B21BF">
        <w:rPr>
          <w:b/>
          <w:sz w:val="28"/>
          <w:szCs w:val="28"/>
        </w:rPr>
        <w:t>Задание на дом.</w:t>
      </w:r>
    </w:p>
    <w:p w:rsidR="007F6DF2" w:rsidRPr="004B21BF" w:rsidRDefault="004B21BF" w:rsidP="004B21BF">
      <w:pPr>
        <w:jc w:val="both"/>
        <w:rPr>
          <w:sz w:val="28"/>
          <w:szCs w:val="28"/>
        </w:rPr>
      </w:pPr>
      <w:r>
        <w:rPr>
          <w:sz w:val="28"/>
          <w:szCs w:val="28"/>
        </w:rPr>
        <w:t xml:space="preserve">Учащиеся </w:t>
      </w:r>
      <w:r w:rsidR="007F6DF2">
        <w:rPr>
          <w:sz w:val="28"/>
          <w:szCs w:val="28"/>
        </w:rPr>
        <w:t>должны нарисовать самостоятельно схему своей комнаты</w:t>
      </w:r>
      <w:r>
        <w:rPr>
          <w:sz w:val="28"/>
          <w:szCs w:val="28"/>
        </w:rPr>
        <w:t xml:space="preserve"> (или любой комнаты квартиры)</w:t>
      </w:r>
      <w:r w:rsidR="007F6DF2">
        <w:rPr>
          <w:sz w:val="28"/>
          <w:szCs w:val="28"/>
        </w:rPr>
        <w:t xml:space="preserve">, </w:t>
      </w:r>
      <w:r w:rsidR="007F6DF2" w:rsidRPr="004B21BF">
        <w:rPr>
          <w:sz w:val="28"/>
          <w:szCs w:val="28"/>
        </w:rPr>
        <w:t>ис</w:t>
      </w:r>
      <w:bookmarkStart w:id="0" w:name="_GoBack"/>
      <w:bookmarkEnd w:id="0"/>
      <w:r w:rsidR="007F6DF2" w:rsidRPr="004B21BF">
        <w:rPr>
          <w:sz w:val="28"/>
          <w:szCs w:val="28"/>
        </w:rPr>
        <w:t>пользуя простейшие обозначения предметов (условные знаки)</w:t>
      </w:r>
    </w:p>
    <w:p w:rsidR="007F6DF2" w:rsidRDefault="007F6DF2" w:rsidP="007F6DF2">
      <w:pPr>
        <w:jc w:val="center"/>
        <w:rPr>
          <w:b/>
          <w:sz w:val="28"/>
          <w:szCs w:val="28"/>
        </w:rPr>
      </w:pPr>
    </w:p>
    <w:p w:rsidR="007F6DF2" w:rsidRDefault="007F6DF2"/>
    <w:sectPr w:rsidR="007F6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E7D"/>
    <w:multiLevelType w:val="hybridMultilevel"/>
    <w:tmpl w:val="6A26B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9938F8"/>
    <w:multiLevelType w:val="hybridMultilevel"/>
    <w:tmpl w:val="5CCEA19C"/>
    <w:lvl w:ilvl="0" w:tplc="0E5AE8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D44C4D"/>
    <w:multiLevelType w:val="hybridMultilevel"/>
    <w:tmpl w:val="EBC0C49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0C23E1"/>
    <w:multiLevelType w:val="hybridMultilevel"/>
    <w:tmpl w:val="72909758"/>
    <w:lvl w:ilvl="0" w:tplc="B6D455F6">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E07242"/>
    <w:multiLevelType w:val="hybridMultilevel"/>
    <w:tmpl w:val="3A121B26"/>
    <w:lvl w:ilvl="0" w:tplc="E55E0CC0">
      <w:start w:val="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A1011D"/>
    <w:multiLevelType w:val="hybridMultilevel"/>
    <w:tmpl w:val="F702D37C"/>
    <w:lvl w:ilvl="0" w:tplc="62EA1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C831CC"/>
    <w:multiLevelType w:val="hybridMultilevel"/>
    <w:tmpl w:val="45762D8E"/>
    <w:lvl w:ilvl="0" w:tplc="211232DE">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FA6D5A"/>
    <w:multiLevelType w:val="hybridMultilevel"/>
    <w:tmpl w:val="348C3ADE"/>
    <w:lvl w:ilvl="0" w:tplc="7340C5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3F1A9C"/>
    <w:multiLevelType w:val="hybridMultilevel"/>
    <w:tmpl w:val="F560F980"/>
    <w:lvl w:ilvl="0" w:tplc="CDBC5180">
      <w:start w:val="9"/>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5"/>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1E"/>
    <w:rsid w:val="004B21BF"/>
    <w:rsid w:val="00507D3B"/>
    <w:rsid w:val="007F6DF2"/>
    <w:rsid w:val="00A20174"/>
    <w:rsid w:val="00D2441E"/>
    <w:rsid w:val="00F83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7D3B"/>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07D3B"/>
    <w:pPr>
      <w:ind w:left="720"/>
      <w:contextualSpacing/>
    </w:pPr>
  </w:style>
  <w:style w:type="character" w:styleId="a5">
    <w:name w:val="Emphasis"/>
    <w:basedOn w:val="a0"/>
    <w:qFormat/>
    <w:rsid w:val="00507D3B"/>
    <w:rPr>
      <w:i/>
      <w:iCs/>
    </w:rPr>
  </w:style>
  <w:style w:type="paragraph" w:styleId="a6">
    <w:name w:val="Balloon Text"/>
    <w:basedOn w:val="a"/>
    <w:link w:val="a7"/>
    <w:uiPriority w:val="99"/>
    <w:semiHidden/>
    <w:unhideWhenUsed/>
    <w:rsid w:val="007F6DF2"/>
    <w:rPr>
      <w:rFonts w:ascii="Tahoma" w:hAnsi="Tahoma" w:cs="Tahoma"/>
      <w:sz w:val="16"/>
      <w:szCs w:val="16"/>
    </w:rPr>
  </w:style>
  <w:style w:type="character" w:customStyle="1" w:styleId="a7">
    <w:name w:val="Текст выноски Знак"/>
    <w:basedOn w:val="a0"/>
    <w:link w:val="a6"/>
    <w:uiPriority w:val="99"/>
    <w:semiHidden/>
    <w:rsid w:val="007F6D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7D3B"/>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07D3B"/>
    <w:pPr>
      <w:ind w:left="720"/>
      <w:contextualSpacing/>
    </w:pPr>
  </w:style>
  <w:style w:type="character" w:styleId="a5">
    <w:name w:val="Emphasis"/>
    <w:basedOn w:val="a0"/>
    <w:qFormat/>
    <w:rsid w:val="00507D3B"/>
    <w:rPr>
      <w:i/>
      <w:iCs/>
    </w:rPr>
  </w:style>
  <w:style w:type="paragraph" w:styleId="a6">
    <w:name w:val="Balloon Text"/>
    <w:basedOn w:val="a"/>
    <w:link w:val="a7"/>
    <w:uiPriority w:val="99"/>
    <w:semiHidden/>
    <w:unhideWhenUsed/>
    <w:rsid w:val="007F6DF2"/>
    <w:rPr>
      <w:rFonts w:ascii="Tahoma" w:hAnsi="Tahoma" w:cs="Tahoma"/>
      <w:sz w:val="16"/>
      <w:szCs w:val="16"/>
    </w:rPr>
  </w:style>
  <w:style w:type="character" w:customStyle="1" w:styleId="a7">
    <w:name w:val="Текст выноски Знак"/>
    <w:basedOn w:val="a0"/>
    <w:link w:val="a6"/>
    <w:uiPriority w:val="99"/>
    <w:semiHidden/>
    <w:rsid w:val="007F6D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1225</Words>
  <Characters>6986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cp:revision>
  <dcterms:created xsi:type="dcterms:W3CDTF">2020-04-20T12:35:00Z</dcterms:created>
  <dcterms:modified xsi:type="dcterms:W3CDTF">2020-04-20T16:22:00Z</dcterms:modified>
</cp:coreProperties>
</file>