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81" w:rsidRDefault="004B7181" w:rsidP="004B7181">
      <w:pPr>
        <w:pStyle w:val="1"/>
        <w:spacing w:line="276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E12B5"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 рекомендации</w:t>
      </w:r>
    </w:p>
    <w:p w:rsidR="004B7181" w:rsidRDefault="004B7181" w:rsidP="004B7181">
      <w:pPr>
        <w:pStyle w:val="1"/>
        <w:spacing w:line="276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E12B5">
        <w:rPr>
          <w:rFonts w:ascii="Times New Roman" w:hAnsi="Times New Roman"/>
          <w:b/>
          <w:color w:val="000000"/>
          <w:sz w:val="28"/>
          <w:szCs w:val="28"/>
          <w:lang w:val="ru-RU"/>
        </w:rPr>
        <w:t>по организации самостоятельной работы</w:t>
      </w:r>
    </w:p>
    <w:p w:rsidR="004B7181" w:rsidRPr="004E12B5" w:rsidRDefault="004B7181" w:rsidP="004B7181">
      <w:pPr>
        <w:pStyle w:val="1"/>
        <w:spacing w:line="276" w:lineRule="auto"/>
        <w:ind w:left="0" w:firstLine="709"/>
        <w:jc w:val="center"/>
        <w:rPr>
          <w:rFonts w:ascii="Times New Roman" w:hAnsi="Times New Roman"/>
          <w:b/>
          <w:color w:val="000000"/>
          <w:sz w:val="12"/>
          <w:szCs w:val="28"/>
          <w:lang w:val="ru-RU"/>
        </w:rPr>
      </w:pPr>
    </w:p>
    <w:p w:rsidR="004B7181" w:rsidRPr="004E12B5" w:rsidRDefault="004B7181" w:rsidP="004B7181">
      <w:pPr>
        <w:spacing w:line="276" w:lineRule="auto"/>
        <w:ind w:firstLine="709"/>
        <w:jc w:val="both"/>
        <w:rPr>
          <w:sz w:val="28"/>
          <w:szCs w:val="28"/>
        </w:rPr>
      </w:pPr>
      <w:r w:rsidRPr="004E12B5">
        <w:rPr>
          <w:color w:val="000000"/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образования), </w:t>
      </w:r>
      <w:r w:rsidRPr="004E12B5">
        <w:rPr>
          <w:sz w:val="28"/>
          <w:szCs w:val="28"/>
        </w:rPr>
        <w:t>с опорой на сложившиеся в учебном заведении педагогические традиции и методическую целесообра</w:t>
      </w:r>
      <w:r w:rsidRPr="004E12B5">
        <w:rPr>
          <w:sz w:val="28"/>
          <w:szCs w:val="28"/>
        </w:rPr>
        <w:t>з</w:t>
      </w:r>
      <w:r w:rsidRPr="004E12B5">
        <w:rPr>
          <w:sz w:val="28"/>
          <w:szCs w:val="28"/>
        </w:rPr>
        <w:t xml:space="preserve">ность, а также индивидуальные способности </w:t>
      </w:r>
      <w:r>
        <w:rPr>
          <w:sz w:val="28"/>
          <w:szCs w:val="28"/>
        </w:rPr>
        <w:t>учащегося</w:t>
      </w:r>
      <w:r w:rsidRPr="004E12B5">
        <w:rPr>
          <w:sz w:val="28"/>
          <w:szCs w:val="28"/>
        </w:rPr>
        <w:t>. Следует придерж</w:t>
      </w:r>
      <w:r w:rsidRPr="004E12B5">
        <w:rPr>
          <w:sz w:val="28"/>
          <w:szCs w:val="28"/>
        </w:rPr>
        <w:t>и</w:t>
      </w:r>
      <w:r w:rsidRPr="004E12B5">
        <w:rPr>
          <w:sz w:val="28"/>
          <w:szCs w:val="28"/>
        </w:rPr>
        <w:t>ваться следующих принципов в организации самостоятельной работы:</w:t>
      </w:r>
    </w:p>
    <w:p w:rsidR="004B7181" w:rsidRPr="004E12B5" w:rsidRDefault="004B7181" w:rsidP="004B7181">
      <w:pPr>
        <w:pStyle w:val="1"/>
        <w:numPr>
          <w:ilvl w:val="0"/>
          <w:numId w:val="2"/>
        </w:numPr>
        <w:tabs>
          <w:tab w:val="left" w:pos="939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учащийся</w:t>
      </w:r>
      <w:r w:rsidRPr="004E12B5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должен быть физически здоров, занятия при повышенной температуре опасны для здоровья и нецелесообразны, так как результат занятий всегда будет отрицател</w:t>
      </w:r>
      <w:bookmarkStart w:id="0" w:name="_GoBack"/>
      <w:bookmarkEnd w:id="0"/>
      <w:r w:rsidRPr="004E12B5">
        <w:rPr>
          <w:rFonts w:ascii="Times New Roman" w:hAnsi="Times New Roman"/>
          <w:color w:val="000000"/>
          <w:sz w:val="28"/>
          <w:szCs w:val="28"/>
          <w:lang w:val="ru-RU"/>
        </w:rPr>
        <w:t>ьным;</w:t>
      </w:r>
    </w:p>
    <w:p w:rsidR="004B7181" w:rsidRPr="004E12B5" w:rsidRDefault="004B7181" w:rsidP="004B7181">
      <w:pPr>
        <w:pStyle w:val="1"/>
        <w:numPr>
          <w:ilvl w:val="0"/>
          <w:numId w:val="1"/>
        </w:numPr>
        <w:tabs>
          <w:tab w:val="left" w:pos="965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E12B5">
        <w:rPr>
          <w:rFonts w:ascii="Times New Roman" w:hAnsi="Times New Roman"/>
          <w:color w:val="000000"/>
          <w:sz w:val="28"/>
          <w:szCs w:val="28"/>
          <w:lang w:val="ru-RU"/>
        </w:rPr>
        <w:t>самостоятельные занятия должны быть регулярными и систематичными;</w:t>
      </w:r>
    </w:p>
    <w:p w:rsidR="004B7181" w:rsidRPr="004E12B5" w:rsidRDefault="004B7181" w:rsidP="004B7181">
      <w:pPr>
        <w:pStyle w:val="1"/>
        <w:numPr>
          <w:ilvl w:val="0"/>
          <w:numId w:val="1"/>
        </w:numPr>
        <w:tabs>
          <w:tab w:val="left" w:pos="965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E12B5">
        <w:rPr>
          <w:rFonts w:ascii="Times New Roman" w:hAnsi="Times New Roman"/>
          <w:color w:val="000000"/>
          <w:sz w:val="28"/>
          <w:szCs w:val="28"/>
          <w:lang w:val="ru-RU"/>
        </w:rPr>
        <w:t>периодичность занятий - каждый день или через день, в зависимости от сложности и трудоемкости задания;</w:t>
      </w:r>
    </w:p>
    <w:p w:rsidR="004B7181" w:rsidRPr="004E12B5" w:rsidRDefault="004B7181" w:rsidP="004B7181">
      <w:pPr>
        <w:pStyle w:val="1"/>
        <w:numPr>
          <w:ilvl w:val="0"/>
          <w:numId w:val="1"/>
        </w:numPr>
        <w:tabs>
          <w:tab w:val="left" w:pos="965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E12B5">
        <w:rPr>
          <w:rFonts w:ascii="Times New Roman" w:hAnsi="Times New Roman"/>
          <w:color w:val="000000"/>
          <w:sz w:val="28"/>
          <w:szCs w:val="28"/>
          <w:lang w:val="ru-RU"/>
        </w:rPr>
        <w:t>объем времени на самостоятельные занятия в неделю – 1 час;</w:t>
      </w:r>
    </w:p>
    <w:p w:rsidR="004B7181" w:rsidRPr="004E12B5" w:rsidRDefault="004B7181" w:rsidP="004B7181">
      <w:pPr>
        <w:pStyle w:val="1"/>
        <w:numPr>
          <w:ilvl w:val="0"/>
          <w:numId w:val="2"/>
        </w:numPr>
        <w:tabs>
          <w:tab w:val="left" w:pos="965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12B5">
        <w:rPr>
          <w:rFonts w:ascii="Times New Roman" w:hAnsi="Times New Roman"/>
          <w:color w:val="000000"/>
          <w:sz w:val="28"/>
          <w:szCs w:val="28"/>
          <w:lang w:val="ru-RU"/>
        </w:rPr>
        <w:t xml:space="preserve">индивидуальная домашняя работа может проходить в несколько приемов и должна строиться в соответствии с рекомендациями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педагога</w:t>
      </w:r>
      <w:r w:rsidRPr="004E12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E12B5">
        <w:rPr>
          <w:rFonts w:ascii="Times New Roman" w:hAnsi="Times New Roman"/>
          <w:sz w:val="28"/>
          <w:szCs w:val="28"/>
          <w:lang w:val="ru-RU"/>
        </w:rPr>
        <w:t>по гимнастике.</w:t>
      </w:r>
    </w:p>
    <w:p w:rsidR="004B7181" w:rsidRPr="004E12B5" w:rsidRDefault="004B7181" w:rsidP="004B7181">
      <w:pPr>
        <w:pStyle w:val="1"/>
        <w:tabs>
          <w:tab w:val="left" w:pos="965"/>
        </w:tabs>
        <w:spacing w:line="276" w:lineRule="auto"/>
        <w:ind w:left="0" w:firstLine="709"/>
        <w:jc w:val="both"/>
        <w:rPr>
          <w:rFonts w:ascii="Times New Roman" w:hAnsi="Times New Roman"/>
          <w:lang w:val="ru-RU"/>
        </w:rPr>
      </w:pPr>
    </w:p>
    <w:p w:rsidR="004B7181" w:rsidRDefault="004B7181" w:rsidP="004B7181">
      <w:pPr>
        <w:pStyle w:val="1"/>
        <w:tabs>
          <w:tab w:val="left" w:pos="965"/>
        </w:tabs>
        <w:spacing w:line="276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E12B5">
        <w:rPr>
          <w:rFonts w:ascii="Times New Roman" w:hAnsi="Times New Roman"/>
          <w:b/>
          <w:bCs/>
          <w:sz w:val="28"/>
          <w:szCs w:val="28"/>
          <w:lang w:val="ru-RU"/>
        </w:rPr>
        <w:t>Упражнения, рекомендуемые для домашних занятий</w:t>
      </w:r>
    </w:p>
    <w:p w:rsidR="004B7181" w:rsidRPr="004E12B5" w:rsidRDefault="004B7181" w:rsidP="004B7181">
      <w:pPr>
        <w:pStyle w:val="1"/>
        <w:tabs>
          <w:tab w:val="left" w:pos="965"/>
        </w:tabs>
        <w:spacing w:line="276" w:lineRule="auto"/>
        <w:ind w:left="0" w:firstLine="709"/>
        <w:jc w:val="center"/>
        <w:rPr>
          <w:rFonts w:ascii="Times New Roman" w:hAnsi="Times New Roman"/>
          <w:b/>
          <w:bCs/>
          <w:sz w:val="18"/>
          <w:szCs w:val="28"/>
          <w:lang w:val="ru-RU"/>
        </w:rPr>
      </w:pPr>
    </w:p>
    <w:p w:rsidR="004B7181" w:rsidRPr="004E12B5" w:rsidRDefault="004B7181" w:rsidP="004B7181">
      <w:pPr>
        <w:spacing w:line="276" w:lineRule="auto"/>
        <w:ind w:firstLine="709"/>
        <w:jc w:val="both"/>
        <w:rPr>
          <w:b/>
          <w:bCs/>
          <w:iCs/>
          <w:sz w:val="28"/>
          <w:szCs w:val="28"/>
          <w:u w:val="single"/>
        </w:rPr>
      </w:pPr>
      <w:r w:rsidRPr="004E12B5">
        <w:rPr>
          <w:b/>
          <w:bCs/>
          <w:iCs/>
          <w:sz w:val="28"/>
          <w:szCs w:val="28"/>
          <w:u w:val="single"/>
        </w:rPr>
        <w:t>1. Упражнения для стоп</w:t>
      </w:r>
    </w:p>
    <w:p w:rsidR="004B7181" w:rsidRPr="004E12B5" w:rsidRDefault="004B7181" w:rsidP="004B7181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4E12B5">
        <w:rPr>
          <w:iCs/>
          <w:sz w:val="28"/>
          <w:szCs w:val="28"/>
        </w:rPr>
        <w:t>Задачей данных упражнений является развитие гибкости и силы ст</w:t>
      </w:r>
      <w:r w:rsidRPr="004E12B5">
        <w:rPr>
          <w:iCs/>
          <w:sz w:val="28"/>
          <w:szCs w:val="28"/>
        </w:rPr>
        <w:t>о</w:t>
      </w:r>
      <w:r w:rsidRPr="004E12B5">
        <w:rPr>
          <w:iCs/>
          <w:sz w:val="28"/>
          <w:szCs w:val="28"/>
        </w:rPr>
        <w:t>пы, растягивание ахилловых  сухожилий. Это необходимо для прыжков и в дв</w:t>
      </w:r>
      <w:r w:rsidRPr="004E12B5">
        <w:rPr>
          <w:iCs/>
          <w:sz w:val="28"/>
          <w:szCs w:val="28"/>
        </w:rPr>
        <w:t>и</w:t>
      </w:r>
      <w:r w:rsidRPr="004E12B5">
        <w:rPr>
          <w:iCs/>
          <w:sz w:val="28"/>
          <w:szCs w:val="28"/>
        </w:rPr>
        <w:t>жениях на  "</w:t>
      </w:r>
      <w:proofErr w:type="spellStart"/>
      <w:r w:rsidRPr="004E12B5">
        <w:rPr>
          <w:iCs/>
          <w:sz w:val="28"/>
          <w:szCs w:val="28"/>
        </w:rPr>
        <w:t>полупальцах</w:t>
      </w:r>
      <w:proofErr w:type="spellEnd"/>
      <w:r w:rsidRPr="004E12B5">
        <w:rPr>
          <w:iCs/>
          <w:sz w:val="28"/>
          <w:szCs w:val="28"/>
        </w:rPr>
        <w:t>".</w:t>
      </w:r>
    </w:p>
    <w:p w:rsidR="004B7181" w:rsidRPr="004E12B5" w:rsidRDefault="004B7181" w:rsidP="004B7181">
      <w:pPr>
        <w:spacing w:line="276" w:lineRule="auto"/>
        <w:ind w:firstLine="709"/>
        <w:jc w:val="both"/>
        <w:rPr>
          <w:b/>
          <w:bCs/>
          <w:iCs/>
          <w:sz w:val="28"/>
          <w:szCs w:val="28"/>
          <w:u w:val="single"/>
        </w:rPr>
      </w:pPr>
      <w:r w:rsidRPr="004E12B5">
        <w:rPr>
          <w:b/>
          <w:bCs/>
          <w:iCs/>
          <w:sz w:val="28"/>
          <w:szCs w:val="28"/>
          <w:u w:val="single"/>
        </w:rPr>
        <w:t xml:space="preserve">2. Упражнения на </w:t>
      </w:r>
      <w:proofErr w:type="spellStart"/>
      <w:r w:rsidRPr="004E12B5">
        <w:rPr>
          <w:b/>
          <w:bCs/>
          <w:iCs/>
          <w:sz w:val="28"/>
          <w:szCs w:val="28"/>
          <w:u w:val="single"/>
        </w:rPr>
        <w:t>выворотность</w:t>
      </w:r>
      <w:proofErr w:type="spellEnd"/>
    </w:p>
    <w:p w:rsidR="004B7181" w:rsidRPr="004E12B5" w:rsidRDefault="004B7181" w:rsidP="004B7181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4E12B5">
        <w:rPr>
          <w:iCs/>
          <w:sz w:val="28"/>
          <w:szCs w:val="28"/>
        </w:rPr>
        <w:t>Эти упражнения развивают супинаторы бедра, голени и стопы, увел</w:t>
      </w:r>
      <w:r w:rsidRPr="004E12B5">
        <w:rPr>
          <w:iCs/>
          <w:sz w:val="28"/>
          <w:szCs w:val="28"/>
        </w:rPr>
        <w:t>и</w:t>
      </w:r>
      <w:r w:rsidRPr="004E12B5">
        <w:rPr>
          <w:iCs/>
          <w:sz w:val="28"/>
          <w:szCs w:val="28"/>
        </w:rPr>
        <w:t>чивают эластичность связочного аппарата и подвижность всех суставов тела. Выворотное положение ног в классическом танце вызвано анатомич</w:t>
      </w:r>
      <w:r w:rsidRPr="004E12B5">
        <w:rPr>
          <w:iCs/>
          <w:sz w:val="28"/>
          <w:szCs w:val="28"/>
        </w:rPr>
        <w:t>е</w:t>
      </w:r>
      <w:r w:rsidRPr="004E12B5">
        <w:rPr>
          <w:iCs/>
          <w:sz w:val="28"/>
          <w:szCs w:val="28"/>
        </w:rPr>
        <w:t xml:space="preserve">скими и эстетическими причинами. </w:t>
      </w:r>
      <w:proofErr w:type="spellStart"/>
      <w:r w:rsidRPr="004E12B5">
        <w:rPr>
          <w:iCs/>
          <w:sz w:val="28"/>
          <w:szCs w:val="28"/>
        </w:rPr>
        <w:t>Выворотность</w:t>
      </w:r>
      <w:proofErr w:type="spellEnd"/>
      <w:r w:rsidRPr="004E12B5">
        <w:rPr>
          <w:iCs/>
          <w:sz w:val="28"/>
          <w:szCs w:val="28"/>
        </w:rPr>
        <w:t xml:space="preserve"> дает возможность очень высоко отводить ногу. Только при выворотном положении ног создается линия и р</w:t>
      </w:r>
      <w:r w:rsidRPr="004E12B5">
        <w:rPr>
          <w:iCs/>
          <w:sz w:val="28"/>
          <w:szCs w:val="28"/>
        </w:rPr>
        <w:t>и</w:t>
      </w:r>
      <w:r w:rsidRPr="004E12B5">
        <w:rPr>
          <w:iCs/>
          <w:sz w:val="28"/>
          <w:szCs w:val="28"/>
        </w:rPr>
        <w:t>сунок классического танца, отвечающие законам эстетики</w:t>
      </w:r>
    </w:p>
    <w:p w:rsidR="004B7181" w:rsidRPr="004E12B5" w:rsidRDefault="004B7181" w:rsidP="004B7181">
      <w:pPr>
        <w:spacing w:line="276" w:lineRule="auto"/>
        <w:ind w:firstLine="709"/>
        <w:jc w:val="both"/>
        <w:rPr>
          <w:b/>
          <w:bCs/>
          <w:iCs/>
          <w:sz w:val="28"/>
          <w:szCs w:val="28"/>
          <w:u w:val="single"/>
        </w:rPr>
      </w:pPr>
      <w:r w:rsidRPr="004E12B5">
        <w:rPr>
          <w:b/>
          <w:bCs/>
          <w:iCs/>
          <w:sz w:val="28"/>
          <w:szCs w:val="28"/>
          <w:u w:val="single"/>
        </w:rPr>
        <w:t>3. Упражнения на гибкость вперед</w:t>
      </w:r>
    </w:p>
    <w:p w:rsidR="004B7181" w:rsidRPr="004E12B5" w:rsidRDefault="004B7181" w:rsidP="004B7181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4E12B5">
        <w:rPr>
          <w:iCs/>
          <w:sz w:val="28"/>
          <w:szCs w:val="28"/>
        </w:rPr>
        <w:t>Задача упражнений этой группы направлена на развитие гибкости мышц спины и внутренней части ног.</w:t>
      </w:r>
    </w:p>
    <w:p w:rsidR="004B7181" w:rsidRPr="004E12B5" w:rsidRDefault="004B7181" w:rsidP="004B7181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4E12B5">
        <w:rPr>
          <w:iCs/>
          <w:sz w:val="28"/>
          <w:szCs w:val="28"/>
        </w:rPr>
        <w:t>При выполнении данных упражнений особое внимание необходимо уделить:</w:t>
      </w:r>
    </w:p>
    <w:p w:rsidR="004B7181" w:rsidRPr="004E12B5" w:rsidRDefault="004B7181" w:rsidP="004B7181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4E12B5">
        <w:rPr>
          <w:iCs/>
          <w:sz w:val="28"/>
          <w:szCs w:val="28"/>
        </w:rPr>
        <w:t>а) правильному положению корпуса при наклонах вперед;</w:t>
      </w:r>
    </w:p>
    <w:p w:rsidR="004B7181" w:rsidRPr="004E12B5" w:rsidRDefault="004B7181" w:rsidP="004B7181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4E12B5">
        <w:rPr>
          <w:iCs/>
          <w:sz w:val="28"/>
          <w:szCs w:val="28"/>
        </w:rPr>
        <w:t>б) максимальной вытянутости коленей.</w:t>
      </w:r>
    </w:p>
    <w:p w:rsidR="004B7181" w:rsidRPr="004E12B5" w:rsidRDefault="004B7181" w:rsidP="004B7181">
      <w:pPr>
        <w:spacing w:line="276" w:lineRule="auto"/>
        <w:ind w:firstLine="709"/>
        <w:jc w:val="both"/>
        <w:rPr>
          <w:b/>
          <w:bCs/>
          <w:iCs/>
          <w:sz w:val="28"/>
          <w:szCs w:val="28"/>
          <w:u w:val="single"/>
        </w:rPr>
      </w:pPr>
      <w:r w:rsidRPr="004E12B5">
        <w:rPr>
          <w:b/>
          <w:bCs/>
          <w:iCs/>
          <w:sz w:val="28"/>
          <w:szCs w:val="28"/>
          <w:u w:val="single"/>
        </w:rPr>
        <w:t>4. Упражнения на гибкость назад</w:t>
      </w:r>
    </w:p>
    <w:p w:rsidR="004B7181" w:rsidRPr="004E12B5" w:rsidRDefault="004B7181" w:rsidP="004B7181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4E12B5">
        <w:rPr>
          <w:iCs/>
          <w:sz w:val="28"/>
          <w:szCs w:val="28"/>
        </w:rPr>
        <w:t xml:space="preserve">Эта группа упражнений развивает гибкость мышц  живота и внешней части ног. При выполнении упражнений данного раздела необходимо следить за тем, </w:t>
      </w:r>
      <w:r w:rsidRPr="004E12B5">
        <w:rPr>
          <w:iCs/>
          <w:sz w:val="28"/>
          <w:szCs w:val="28"/>
        </w:rPr>
        <w:lastRenderedPageBreak/>
        <w:t>чтобы ребенок, прежде чем наклониться назад, максимально в</w:t>
      </w:r>
      <w:r w:rsidRPr="004E12B5">
        <w:rPr>
          <w:iCs/>
          <w:sz w:val="28"/>
          <w:szCs w:val="28"/>
        </w:rPr>
        <w:t>ы</w:t>
      </w:r>
      <w:r w:rsidRPr="004E12B5">
        <w:rPr>
          <w:iCs/>
          <w:sz w:val="28"/>
          <w:szCs w:val="28"/>
        </w:rPr>
        <w:t xml:space="preserve">тянулся вверх. Несоблюдение этого условия развивает нарушение осанки, приводит к травмам позвоночника и  мышц спины. </w:t>
      </w:r>
    </w:p>
    <w:p w:rsidR="004B7181" w:rsidRPr="004E12B5" w:rsidRDefault="004B7181" w:rsidP="004B7181">
      <w:pPr>
        <w:spacing w:line="276" w:lineRule="auto"/>
        <w:ind w:firstLine="709"/>
        <w:jc w:val="both"/>
        <w:rPr>
          <w:b/>
          <w:bCs/>
          <w:iCs/>
          <w:sz w:val="28"/>
          <w:szCs w:val="28"/>
          <w:u w:val="single"/>
        </w:rPr>
      </w:pPr>
      <w:r w:rsidRPr="004E12B5">
        <w:rPr>
          <w:b/>
          <w:bCs/>
          <w:iCs/>
          <w:sz w:val="28"/>
          <w:szCs w:val="28"/>
          <w:u w:val="single"/>
        </w:rPr>
        <w:t>5.Силовые упражнения для мышц живота</w:t>
      </w:r>
    </w:p>
    <w:p w:rsidR="004B7181" w:rsidRPr="004E12B5" w:rsidRDefault="004B7181" w:rsidP="004B7181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4E12B5">
        <w:rPr>
          <w:iCs/>
          <w:sz w:val="28"/>
          <w:szCs w:val="28"/>
        </w:rPr>
        <w:t>В упражнениях на силу преобладающими являются активные сокращ</w:t>
      </w:r>
      <w:r w:rsidRPr="004E12B5">
        <w:rPr>
          <w:iCs/>
          <w:sz w:val="28"/>
          <w:szCs w:val="28"/>
        </w:rPr>
        <w:t>е</w:t>
      </w:r>
      <w:r w:rsidRPr="004E12B5">
        <w:rPr>
          <w:iCs/>
          <w:sz w:val="28"/>
          <w:szCs w:val="28"/>
        </w:rPr>
        <w:t>ния (напряжения) мышц для преодоления силы тяжести тела. Упражнения надо начинать с легких непродолжительных нагрузок, постепенно включая мышцы в работу. Каждое упражнение выполнять без перерыва несколько раз в подряд, но количество повторений должно быть таким, чтобы не в</w:t>
      </w:r>
      <w:r w:rsidRPr="004E12B5">
        <w:rPr>
          <w:iCs/>
          <w:sz w:val="28"/>
          <w:szCs w:val="28"/>
        </w:rPr>
        <w:t>ы</w:t>
      </w:r>
      <w:r w:rsidRPr="004E12B5">
        <w:rPr>
          <w:iCs/>
          <w:sz w:val="28"/>
          <w:szCs w:val="28"/>
        </w:rPr>
        <w:t>звать большого утомления. Целесообразно пользоваться различными вар</w:t>
      </w:r>
      <w:r w:rsidRPr="004E12B5">
        <w:rPr>
          <w:iCs/>
          <w:sz w:val="28"/>
          <w:szCs w:val="28"/>
        </w:rPr>
        <w:t>и</w:t>
      </w:r>
      <w:r w:rsidRPr="004E12B5">
        <w:rPr>
          <w:iCs/>
          <w:sz w:val="28"/>
          <w:szCs w:val="28"/>
        </w:rPr>
        <w:t>антами одного и того же упражнения.</w:t>
      </w:r>
    </w:p>
    <w:p w:rsidR="004B7181" w:rsidRPr="004E12B5" w:rsidRDefault="004B7181" w:rsidP="004B7181">
      <w:pPr>
        <w:spacing w:line="276" w:lineRule="auto"/>
        <w:ind w:firstLine="709"/>
        <w:jc w:val="both"/>
        <w:rPr>
          <w:b/>
          <w:bCs/>
          <w:iCs/>
          <w:sz w:val="28"/>
          <w:szCs w:val="28"/>
          <w:u w:val="single"/>
        </w:rPr>
      </w:pPr>
      <w:r w:rsidRPr="004E12B5">
        <w:rPr>
          <w:b/>
          <w:bCs/>
          <w:iCs/>
          <w:sz w:val="28"/>
          <w:szCs w:val="28"/>
          <w:u w:val="single"/>
        </w:rPr>
        <w:t>6. Силовые упражнения для мышц спины</w:t>
      </w:r>
    </w:p>
    <w:p w:rsidR="004B7181" w:rsidRPr="004E12B5" w:rsidRDefault="004B7181" w:rsidP="004B7181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4E12B5">
        <w:rPr>
          <w:iCs/>
          <w:sz w:val="28"/>
          <w:szCs w:val="28"/>
        </w:rPr>
        <w:t xml:space="preserve">Развивая гибкость, полезно сочетать упражнения на растяжения с </w:t>
      </w:r>
      <w:proofErr w:type="gramStart"/>
      <w:r w:rsidRPr="004E12B5">
        <w:rPr>
          <w:iCs/>
          <w:sz w:val="28"/>
          <w:szCs w:val="28"/>
        </w:rPr>
        <w:t>с</w:t>
      </w:r>
      <w:r w:rsidRPr="004E12B5">
        <w:rPr>
          <w:iCs/>
          <w:sz w:val="28"/>
          <w:szCs w:val="28"/>
        </w:rPr>
        <w:t>и</w:t>
      </w:r>
      <w:r w:rsidRPr="004E12B5">
        <w:rPr>
          <w:iCs/>
          <w:sz w:val="28"/>
          <w:szCs w:val="28"/>
        </w:rPr>
        <w:t>ловыми</w:t>
      </w:r>
      <w:proofErr w:type="gramEnd"/>
      <w:r w:rsidRPr="004E12B5">
        <w:rPr>
          <w:iCs/>
          <w:sz w:val="28"/>
          <w:szCs w:val="28"/>
        </w:rPr>
        <w:t>. Развитие силы мышц спины необходимо не только для устранения активной недостаточности, но и для того, чтобы избежать ослабления поя</w:t>
      </w:r>
      <w:r w:rsidRPr="004E12B5">
        <w:rPr>
          <w:iCs/>
          <w:sz w:val="28"/>
          <w:szCs w:val="28"/>
        </w:rPr>
        <w:t>с</w:t>
      </w:r>
      <w:r w:rsidRPr="004E12B5">
        <w:rPr>
          <w:iCs/>
          <w:sz w:val="28"/>
          <w:szCs w:val="28"/>
        </w:rPr>
        <w:t>ничного отдела позвоночника и тем самым защитить его от травм.</w:t>
      </w:r>
    </w:p>
    <w:p w:rsidR="004B7181" w:rsidRPr="004E12B5" w:rsidRDefault="004B7181" w:rsidP="004B7181">
      <w:pPr>
        <w:spacing w:line="276" w:lineRule="auto"/>
        <w:ind w:firstLine="709"/>
        <w:jc w:val="both"/>
        <w:rPr>
          <w:b/>
          <w:bCs/>
          <w:iCs/>
          <w:sz w:val="28"/>
          <w:szCs w:val="28"/>
          <w:u w:val="single"/>
        </w:rPr>
      </w:pPr>
      <w:r w:rsidRPr="004E12B5">
        <w:rPr>
          <w:b/>
          <w:bCs/>
          <w:iCs/>
          <w:sz w:val="28"/>
          <w:szCs w:val="28"/>
          <w:u w:val="single"/>
        </w:rPr>
        <w:t>7. Упражнения на  развитие шага</w:t>
      </w:r>
    </w:p>
    <w:p w:rsidR="004B7181" w:rsidRPr="004E12B5" w:rsidRDefault="004B7181" w:rsidP="004B7181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4E12B5">
        <w:rPr>
          <w:iCs/>
          <w:sz w:val="28"/>
          <w:szCs w:val="28"/>
        </w:rPr>
        <w:t>Задача этой группы упражнений - подготовить ноги к сложным танц</w:t>
      </w:r>
      <w:r w:rsidRPr="004E12B5">
        <w:rPr>
          <w:iCs/>
          <w:sz w:val="28"/>
          <w:szCs w:val="28"/>
        </w:rPr>
        <w:t>е</w:t>
      </w:r>
      <w:r w:rsidRPr="004E12B5">
        <w:rPr>
          <w:iCs/>
          <w:sz w:val="28"/>
          <w:szCs w:val="28"/>
        </w:rPr>
        <w:t>вальным движениям с большой амплитудой. Это самая трудоемкая часть  урока.</w:t>
      </w:r>
    </w:p>
    <w:p w:rsidR="004B7181" w:rsidRPr="004E12B5" w:rsidRDefault="004B7181" w:rsidP="004B7181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4E12B5">
        <w:rPr>
          <w:iCs/>
          <w:sz w:val="28"/>
          <w:szCs w:val="28"/>
        </w:rPr>
        <w:t>По характеру выполнения упражнения на растягивание могут быть:</w:t>
      </w:r>
    </w:p>
    <w:p w:rsidR="004B7181" w:rsidRPr="004E12B5" w:rsidRDefault="004B7181" w:rsidP="004B7181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4E12B5">
        <w:rPr>
          <w:iCs/>
          <w:sz w:val="28"/>
          <w:szCs w:val="28"/>
        </w:rPr>
        <w:t>а) медленные, которые являются одновременно и упражнениями на с</w:t>
      </w:r>
      <w:r w:rsidRPr="004E12B5">
        <w:rPr>
          <w:iCs/>
          <w:sz w:val="28"/>
          <w:szCs w:val="28"/>
        </w:rPr>
        <w:t>и</w:t>
      </w:r>
      <w:r w:rsidRPr="004E12B5">
        <w:rPr>
          <w:iCs/>
          <w:sz w:val="28"/>
          <w:szCs w:val="28"/>
        </w:rPr>
        <w:t>лу и растягивание, к этой группе относятся так называемые "затяжки";</w:t>
      </w:r>
    </w:p>
    <w:p w:rsidR="004B7181" w:rsidRPr="004E12B5" w:rsidRDefault="004B7181" w:rsidP="004B7181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4E12B5">
        <w:rPr>
          <w:iCs/>
          <w:sz w:val="28"/>
          <w:szCs w:val="28"/>
        </w:rPr>
        <w:t>б) быстрые - резкое выбрасывание ноги с напряженными мышцами, с максимальным приложением  силы  (</w:t>
      </w:r>
      <w:proofErr w:type="spellStart"/>
      <w:r w:rsidRPr="004E12B5">
        <w:rPr>
          <w:iCs/>
          <w:sz w:val="28"/>
          <w:szCs w:val="28"/>
        </w:rPr>
        <w:t>grand</w:t>
      </w:r>
      <w:proofErr w:type="spellEnd"/>
      <w:r w:rsidRPr="004E12B5">
        <w:rPr>
          <w:iCs/>
          <w:sz w:val="28"/>
          <w:szCs w:val="28"/>
        </w:rPr>
        <w:t xml:space="preserve"> </w:t>
      </w:r>
      <w:proofErr w:type="spellStart"/>
      <w:r w:rsidRPr="004E12B5">
        <w:rPr>
          <w:iCs/>
          <w:sz w:val="28"/>
          <w:szCs w:val="28"/>
        </w:rPr>
        <w:t>battement</w:t>
      </w:r>
      <w:proofErr w:type="spellEnd"/>
      <w:r w:rsidRPr="004E12B5">
        <w:rPr>
          <w:iCs/>
          <w:sz w:val="28"/>
          <w:szCs w:val="28"/>
        </w:rPr>
        <w:t xml:space="preserve"> </w:t>
      </w:r>
      <w:proofErr w:type="spellStart"/>
      <w:r w:rsidRPr="004E12B5">
        <w:rPr>
          <w:iCs/>
          <w:sz w:val="28"/>
          <w:szCs w:val="28"/>
        </w:rPr>
        <w:t>jete</w:t>
      </w:r>
      <w:proofErr w:type="spellEnd"/>
      <w:r w:rsidRPr="004E12B5">
        <w:rPr>
          <w:iCs/>
          <w:sz w:val="28"/>
          <w:szCs w:val="28"/>
        </w:rPr>
        <w:t>).</w:t>
      </w:r>
    </w:p>
    <w:p w:rsidR="004B7181" w:rsidRPr="004E12B5" w:rsidRDefault="004B7181" w:rsidP="004B7181">
      <w:pPr>
        <w:spacing w:line="276" w:lineRule="auto"/>
        <w:ind w:firstLine="709"/>
        <w:jc w:val="both"/>
        <w:rPr>
          <w:b/>
          <w:bCs/>
          <w:iCs/>
          <w:sz w:val="28"/>
          <w:szCs w:val="28"/>
          <w:u w:val="single"/>
        </w:rPr>
      </w:pPr>
      <w:r w:rsidRPr="004E12B5">
        <w:rPr>
          <w:b/>
          <w:bCs/>
          <w:iCs/>
          <w:sz w:val="28"/>
          <w:szCs w:val="28"/>
          <w:u w:val="single"/>
        </w:rPr>
        <w:t>8. Прыжки</w:t>
      </w:r>
    </w:p>
    <w:p w:rsidR="004B7181" w:rsidRPr="004E12B5" w:rsidRDefault="004B7181" w:rsidP="004B7181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4E12B5">
        <w:rPr>
          <w:iCs/>
          <w:sz w:val="28"/>
          <w:szCs w:val="28"/>
        </w:rPr>
        <w:t>Упражнения этой группы направлены на развитие рессорной функции стопы, " баллона", то есть способности задерживаться в воздухе в определе</w:t>
      </w:r>
      <w:r w:rsidRPr="004E12B5">
        <w:rPr>
          <w:iCs/>
          <w:sz w:val="28"/>
          <w:szCs w:val="28"/>
        </w:rPr>
        <w:t>н</w:t>
      </w:r>
      <w:r w:rsidRPr="004E12B5">
        <w:rPr>
          <w:iCs/>
          <w:sz w:val="28"/>
          <w:szCs w:val="28"/>
        </w:rPr>
        <w:t>ной позе. Для  этого необходимо учиться достигать предельной точки пры</w:t>
      </w:r>
      <w:r w:rsidRPr="004E12B5">
        <w:rPr>
          <w:iCs/>
          <w:sz w:val="28"/>
          <w:szCs w:val="28"/>
        </w:rPr>
        <w:t>ж</w:t>
      </w:r>
      <w:r w:rsidRPr="004E12B5">
        <w:rPr>
          <w:iCs/>
          <w:sz w:val="28"/>
          <w:szCs w:val="28"/>
        </w:rPr>
        <w:t>ка, что помогает повисать в воздухе.</w:t>
      </w:r>
    </w:p>
    <w:p w:rsidR="004B7181" w:rsidRPr="004E12B5" w:rsidRDefault="004B7181" w:rsidP="004B7181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:rsidR="004B7181" w:rsidRPr="004E12B5" w:rsidRDefault="004B7181" w:rsidP="004B7181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4E12B5">
        <w:rPr>
          <w:iCs/>
          <w:sz w:val="28"/>
          <w:szCs w:val="28"/>
        </w:rPr>
        <w:t>При подготовке к уроку по предмету " Гимнастика" необходимо по</w:t>
      </w:r>
      <w:r w:rsidRPr="004E12B5">
        <w:rPr>
          <w:iCs/>
          <w:sz w:val="28"/>
          <w:szCs w:val="28"/>
        </w:rPr>
        <w:t>м</w:t>
      </w:r>
      <w:r w:rsidRPr="004E12B5">
        <w:rPr>
          <w:iCs/>
          <w:sz w:val="28"/>
          <w:szCs w:val="28"/>
        </w:rPr>
        <w:t>нить, что упражнения на развитие силы надо чередовать с упражнениями на развитие гибкости, так как они являются  отдыхом от силовых упра</w:t>
      </w:r>
      <w:r w:rsidRPr="004E12B5">
        <w:rPr>
          <w:iCs/>
          <w:sz w:val="28"/>
          <w:szCs w:val="28"/>
        </w:rPr>
        <w:t>ж</w:t>
      </w:r>
      <w:r w:rsidRPr="004E12B5">
        <w:rPr>
          <w:iCs/>
          <w:sz w:val="28"/>
          <w:szCs w:val="28"/>
        </w:rPr>
        <w:t>нений.</w:t>
      </w:r>
    </w:p>
    <w:p w:rsidR="004B7181" w:rsidRPr="00846B07" w:rsidRDefault="004B7181" w:rsidP="004B7181">
      <w:pPr>
        <w:spacing w:line="276" w:lineRule="auto"/>
        <w:contextualSpacing/>
        <w:rPr>
          <w:b/>
          <w:sz w:val="28"/>
          <w:szCs w:val="28"/>
        </w:rPr>
      </w:pPr>
    </w:p>
    <w:p w:rsidR="004132B9" w:rsidRDefault="004132B9"/>
    <w:sectPr w:rsidR="004132B9" w:rsidSect="004B7181">
      <w:footerReference w:type="default" r:id="rId6"/>
      <w:pgSz w:w="11906" w:h="16838"/>
      <w:pgMar w:top="709" w:right="850" w:bottom="1134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B1" w:rsidRDefault="004B7181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81"/>
    <w:rsid w:val="004132B9"/>
    <w:rsid w:val="004B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71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B71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4B7181"/>
    <w:pPr>
      <w:widowControl/>
      <w:suppressAutoHyphens/>
      <w:autoSpaceDE/>
      <w:autoSpaceDN/>
      <w:adjustRightInd/>
      <w:ind w:left="720"/>
    </w:pPr>
    <w:rPr>
      <w:rFonts w:ascii="Arial" w:eastAsia="SimSun" w:hAnsi="Arial" w:cs="Mangal"/>
      <w:kern w:val="1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71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B71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4B7181"/>
    <w:pPr>
      <w:widowControl/>
      <w:suppressAutoHyphens/>
      <w:autoSpaceDE/>
      <w:autoSpaceDN/>
      <w:adjustRightInd/>
      <w:ind w:left="720"/>
    </w:pPr>
    <w:rPr>
      <w:rFonts w:ascii="Arial" w:eastAsia="SimSun" w:hAnsi="Arial" w:cs="Mangal"/>
      <w:kern w:val="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2020-05-20T09:24:00Z</dcterms:created>
  <dcterms:modified xsi:type="dcterms:W3CDTF">2020-05-20T09:25:00Z</dcterms:modified>
</cp:coreProperties>
</file>