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E7D" w:rsidRDefault="007643F8" w:rsidP="00FE4E7D">
      <w:pPr>
        <w:jc w:val="both"/>
        <w:rPr>
          <w:rFonts w:eastAsia="Calibri"/>
          <w:b/>
          <w:i/>
          <w:lang w:eastAsia="en-US"/>
        </w:rPr>
      </w:pPr>
      <w:r w:rsidRPr="00B13F7C">
        <w:rPr>
          <w:rFonts w:eastAsia="Calibri"/>
          <w:b/>
          <w:i/>
          <w:noProof/>
        </w:rPr>
        <w:drawing>
          <wp:anchor distT="0" distB="0" distL="114300" distR="114300" simplePos="0" relativeHeight="251659264" behindDoc="1" locked="0" layoutInCell="1" allowOverlap="1" wp14:anchorId="73F90D2A" wp14:editId="347B0A15">
            <wp:simplePos x="0" y="0"/>
            <wp:positionH relativeFrom="column">
              <wp:posOffset>-9525</wp:posOffset>
            </wp:positionH>
            <wp:positionV relativeFrom="paragraph">
              <wp:posOffset>235585</wp:posOffset>
            </wp:positionV>
            <wp:extent cx="3314700" cy="1126490"/>
            <wp:effectExtent l="19050" t="19050" r="19050" b="16510"/>
            <wp:wrapTight wrapText="bothSides">
              <wp:wrapPolygon edited="0">
                <wp:start x="-124" y="-365"/>
                <wp:lineTo x="-124" y="21551"/>
                <wp:lineTo x="21600" y="21551"/>
                <wp:lineTo x="21600" y="-365"/>
                <wp:lineTo x="-124" y="-36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33922" t="9154" r="4951" b="27309"/>
                    <a:stretch>
                      <a:fillRect/>
                    </a:stretch>
                  </pic:blipFill>
                  <pic:spPr bwMode="auto">
                    <a:xfrm>
                      <a:off x="0" y="0"/>
                      <a:ext cx="3314700" cy="1126490"/>
                    </a:xfrm>
                    <a:prstGeom prst="rect">
                      <a:avLst/>
                    </a:prstGeom>
                    <a:solidFill>
                      <a:srgbClr val="FFFFFF"/>
                    </a:solidFill>
                    <a:ln w="1905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B13F7C" w:rsidRPr="00B13F7C">
        <w:rPr>
          <w:b/>
        </w:rPr>
        <w:t>Краткое описание экскурсии</w:t>
      </w:r>
      <w:r>
        <w:rPr>
          <w:b/>
        </w:rPr>
        <w:t>:</w:t>
      </w:r>
    </w:p>
    <w:p w:rsidR="00E4175A" w:rsidRPr="007643F8" w:rsidRDefault="00E4175A" w:rsidP="00FE4E7D">
      <w:pPr>
        <w:jc w:val="both"/>
        <w:rPr>
          <w:rFonts w:eastAsia="Calibri"/>
          <w:lang w:eastAsia="en-US"/>
        </w:rPr>
      </w:pPr>
      <w:r w:rsidRPr="00464784">
        <w:rPr>
          <w:color w:val="000000"/>
        </w:rPr>
        <w:t xml:space="preserve">Священным местом для жителей города Уварово и </w:t>
      </w:r>
      <w:proofErr w:type="spellStart"/>
      <w:r w:rsidRPr="00464784">
        <w:rPr>
          <w:color w:val="000000"/>
        </w:rPr>
        <w:t>Уваровского</w:t>
      </w:r>
      <w:proofErr w:type="spellEnd"/>
      <w:r w:rsidRPr="00464784">
        <w:rPr>
          <w:color w:val="000000"/>
        </w:rPr>
        <w:t xml:space="preserve"> района является Мемориал</w:t>
      </w:r>
      <w:r w:rsidR="0022303E">
        <w:rPr>
          <w:color w:val="000000"/>
        </w:rPr>
        <w:t xml:space="preserve">ьный комплекс </w:t>
      </w:r>
      <w:r w:rsidRPr="00464784">
        <w:rPr>
          <w:color w:val="000000"/>
        </w:rPr>
        <w:t xml:space="preserve"> </w:t>
      </w:r>
      <w:r w:rsidR="0022303E">
        <w:rPr>
          <w:color w:val="000000"/>
        </w:rPr>
        <w:t>«Победа»</w:t>
      </w:r>
      <w:r w:rsidRPr="00464784">
        <w:rPr>
          <w:color w:val="000000"/>
        </w:rPr>
        <w:t>. Здесь с большой торжественностью ежегодно проходит празднование Дня Победы.</w:t>
      </w:r>
    </w:p>
    <w:p w:rsidR="0022303E" w:rsidRDefault="0022303E" w:rsidP="00E4175A">
      <w:pPr>
        <w:ind w:firstLine="709"/>
        <w:jc w:val="both"/>
        <w:rPr>
          <w:color w:val="000000"/>
        </w:rPr>
      </w:pPr>
      <w:r>
        <w:rPr>
          <w:color w:val="000000"/>
        </w:rPr>
        <w:t xml:space="preserve">Мемориальный комплекс принадлежит к числу </w:t>
      </w:r>
      <w:proofErr w:type="spellStart"/>
      <w:r>
        <w:rPr>
          <w:color w:val="000000"/>
        </w:rPr>
        <w:t>памятниковистории</w:t>
      </w:r>
      <w:proofErr w:type="spellEnd"/>
      <w:r>
        <w:rPr>
          <w:color w:val="000000"/>
        </w:rPr>
        <w:t xml:space="preserve"> и культуры местного значения. Комплекс занимает площадь 19</w:t>
      </w:r>
      <w:r w:rsidR="00FE4E7D">
        <w:rPr>
          <w:color w:val="000000"/>
        </w:rPr>
        <w:t xml:space="preserve">656 кв. </w:t>
      </w:r>
      <w:r>
        <w:rPr>
          <w:color w:val="000000"/>
        </w:rPr>
        <w:t>м</w:t>
      </w:r>
      <w:r w:rsidR="00FE4E7D">
        <w:rPr>
          <w:color w:val="000000"/>
        </w:rPr>
        <w:t xml:space="preserve">. </w:t>
      </w:r>
      <w:r>
        <w:rPr>
          <w:color w:val="000000"/>
        </w:rPr>
        <w:t>Проект разработан «</w:t>
      </w:r>
      <w:proofErr w:type="spellStart"/>
      <w:r>
        <w:rPr>
          <w:color w:val="000000"/>
        </w:rPr>
        <w:t>Тамбовгражданпроектом</w:t>
      </w:r>
      <w:proofErr w:type="spellEnd"/>
      <w:r>
        <w:rPr>
          <w:color w:val="000000"/>
        </w:rPr>
        <w:t xml:space="preserve">» (авторы Бодров и </w:t>
      </w:r>
      <w:proofErr w:type="spellStart"/>
      <w:r>
        <w:rPr>
          <w:color w:val="000000"/>
        </w:rPr>
        <w:t>Лунькин</w:t>
      </w:r>
      <w:proofErr w:type="spellEnd"/>
      <w:r>
        <w:rPr>
          <w:color w:val="000000"/>
        </w:rPr>
        <w:t>)</w:t>
      </w:r>
      <w:r w:rsidR="007643F8">
        <w:rPr>
          <w:color w:val="000000"/>
        </w:rPr>
        <w:t xml:space="preserve">. Комплекс был открыт 9 мая 1970 года в честь 25-летия Великой Победы. </w:t>
      </w:r>
    </w:p>
    <w:p w:rsidR="007643F8" w:rsidRPr="00F81C53" w:rsidRDefault="00E4175A" w:rsidP="007643F8">
      <w:pPr>
        <w:ind w:firstLine="709"/>
        <w:jc w:val="both"/>
        <w:rPr>
          <w:rFonts w:eastAsia="Calibri"/>
          <w:lang w:eastAsia="en-US"/>
        </w:rPr>
      </w:pPr>
      <w:r w:rsidRPr="00464784">
        <w:rPr>
          <w:color w:val="000000"/>
        </w:rPr>
        <w:t>Центральное место занимает монумент</w:t>
      </w:r>
      <w:r w:rsidR="00FE4E7D" w:rsidRPr="00FE4E7D">
        <w:rPr>
          <w:rFonts w:ascii="Arial" w:hAnsi="Arial" w:cs="Arial"/>
          <w:color w:val="191919"/>
          <w:sz w:val="21"/>
          <w:szCs w:val="21"/>
          <w:shd w:val="clear" w:color="auto" w:fill="FFFFFF"/>
        </w:rPr>
        <w:t xml:space="preserve"> </w:t>
      </w:r>
      <w:r w:rsidR="00FE4E7D">
        <w:rPr>
          <w:rFonts w:ascii="Arial" w:hAnsi="Arial" w:cs="Arial"/>
          <w:color w:val="191919"/>
          <w:sz w:val="21"/>
          <w:szCs w:val="21"/>
          <w:shd w:val="clear" w:color="auto" w:fill="FFFFFF"/>
        </w:rPr>
        <w:t xml:space="preserve">- </w:t>
      </w:r>
      <w:r w:rsidR="00FE4E7D" w:rsidRPr="00FE4E7D">
        <w:rPr>
          <w:color w:val="000000" w:themeColor="text1"/>
          <w:shd w:val="clear" w:color="auto" w:fill="FFFFFF"/>
        </w:rPr>
        <w:t>скульптура Солдата</w:t>
      </w:r>
      <w:r w:rsidRPr="00464784">
        <w:rPr>
          <w:color w:val="000000"/>
        </w:rPr>
        <w:t>, являющийся памятником всем воинам Уварова и района, не вернувшимся с полей сраже</w:t>
      </w:r>
      <w:r w:rsidR="00FE4E7D">
        <w:rPr>
          <w:color w:val="000000"/>
        </w:rPr>
        <w:t xml:space="preserve">ний Великой отечественной войны. </w:t>
      </w:r>
      <w:r w:rsidR="00FE4E7D" w:rsidRPr="00FE4E7D">
        <w:rPr>
          <w:color w:val="191919"/>
          <w:shd w:val="clear" w:color="auto" w:fill="FFFFFF"/>
        </w:rPr>
        <w:t xml:space="preserve">Прототипом скульптуры  стал Герой Советского Союза </w:t>
      </w:r>
      <w:proofErr w:type="spellStart"/>
      <w:r w:rsidR="00FE4E7D" w:rsidRPr="00FE4E7D">
        <w:rPr>
          <w:color w:val="191919"/>
          <w:shd w:val="clear" w:color="auto" w:fill="FFFFFF"/>
        </w:rPr>
        <w:t>уваровец</w:t>
      </w:r>
      <w:proofErr w:type="spellEnd"/>
      <w:r w:rsidR="00FE4E7D" w:rsidRPr="00FE4E7D">
        <w:rPr>
          <w:color w:val="191919"/>
          <w:shd w:val="clear" w:color="auto" w:fill="FFFFFF"/>
        </w:rPr>
        <w:t xml:space="preserve"> Иван Иванович Осипов.</w:t>
      </w:r>
      <w:r w:rsidR="00FE4E7D">
        <w:rPr>
          <w:rFonts w:ascii="Arial" w:hAnsi="Arial" w:cs="Arial"/>
          <w:color w:val="191919"/>
          <w:sz w:val="21"/>
          <w:szCs w:val="21"/>
          <w:shd w:val="clear" w:color="auto" w:fill="FFFFFF"/>
        </w:rPr>
        <w:t xml:space="preserve"> </w:t>
      </w:r>
      <w:r w:rsidR="007643F8">
        <w:rPr>
          <w:color w:val="000000"/>
        </w:rPr>
        <w:t xml:space="preserve">Здесь же находятся стелы с именами </w:t>
      </w:r>
      <w:proofErr w:type="spellStart"/>
      <w:r w:rsidR="007643F8">
        <w:rPr>
          <w:color w:val="000000"/>
        </w:rPr>
        <w:t>уваровцев</w:t>
      </w:r>
      <w:proofErr w:type="spellEnd"/>
      <w:r w:rsidR="007643F8">
        <w:rPr>
          <w:color w:val="000000"/>
        </w:rPr>
        <w:t xml:space="preserve">, погибших в годы Великой Отечественной войны (1975г.) и Вечный огонь, зажженный </w:t>
      </w:r>
      <w:r w:rsidR="007643F8" w:rsidRPr="00F81C53">
        <w:rPr>
          <w:rFonts w:eastAsia="Calibri"/>
          <w:lang w:eastAsia="en-US"/>
        </w:rPr>
        <w:t>9 мая 1985 года</w:t>
      </w:r>
      <w:r w:rsidR="007643F8">
        <w:rPr>
          <w:rFonts w:eastAsia="Calibri"/>
          <w:lang w:eastAsia="en-US"/>
        </w:rPr>
        <w:t>.</w:t>
      </w:r>
      <w:r w:rsidR="007643F8" w:rsidRPr="007643F8">
        <w:rPr>
          <w:rFonts w:eastAsia="Calibri"/>
          <w:lang w:eastAsia="en-US"/>
        </w:rPr>
        <w:t xml:space="preserve"> </w:t>
      </w:r>
      <w:r w:rsidR="007643F8" w:rsidRPr="00F81C53">
        <w:rPr>
          <w:rFonts w:eastAsia="Calibri"/>
          <w:lang w:eastAsia="en-US"/>
        </w:rPr>
        <w:t>Этот торжественный акт совершил наш земляк, Герой Советского Союза А.И.</w:t>
      </w:r>
      <w:r w:rsidR="007643F8">
        <w:rPr>
          <w:rFonts w:eastAsia="Calibri"/>
          <w:lang w:eastAsia="en-US"/>
        </w:rPr>
        <w:t xml:space="preserve"> </w:t>
      </w:r>
      <w:r w:rsidR="007643F8" w:rsidRPr="00F81C53">
        <w:rPr>
          <w:rFonts w:eastAsia="Calibri"/>
          <w:lang w:eastAsia="en-US"/>
        </w:rPr>
        <w:t>Болдырев.</w:t>
      </w:r>
    </w:p>
    <w:p w:rsidR="00E4175A" w:rsidRPr="00464784" w:rsidRDefault="00E4175A" w:rsidP="00E4175A">
      <w:pPr>
        <w:ind w:firstLine="709"/>
        <w:jc w:val="both"/>
        <w:rPr>
          <w:color w:val="000000"/>
        </w:rPr>
      </w:pPr>
      <w:r w:rsidRPr="00464784">
        <w:rPr>
          <w:color w:val="000000"/>
        </w:rPr>
        <w:t xml:space="preserve">Далее на аллее Мемориала расположены </w:t>
      </w:r>
      <w:r w:rsidR="007643F8">
        <w:rPr>
          <w:color w:val="000000"/>
        </w:rPr>
        <w:t xml:space="preserve">капсулы с землёй из городов-героев и </w:t>
      </w:r>
      <w:r w:rsidRPr="00464784">
        <w:rPr>
          <w:color w:val="000000"/>
        </w:rPr>
        <w:t>бюсты Героев Советского Союза и полных кавалеров ордена Славы</w:t>
      </w:r>
      <w:r w:rsidR="007643F8">
        <w:rPr>
          <w:color w:val="000000"/>
        </w:rPr>
        <w:t>.</w:t>
      </w:r>
    </w:p>
    <w:p w:rsidR="00E4175A" w:rsidRPr="00464784" w:rsidRDefault="00E4175A" w:rsidP="00E4175A">
      <w:pPr>
        <w:ind w:firstLine="709"/>
        <w:jc w:val="both"/>
        <w:rPr>
          <w:color w:val="000000"/>
        </w:rPr>
      </w:pPr>
      <w:r w:rsidRPr="00464784">
        <w:rPr>
          <w:color w:val="000000"/>
        </w:rPr>
        <w:t>Патриотический почин тамбовских колхозников и колхозниц по сбору средств на строительство танковой колонны – яркий пример боевого единства фронта и тыла в Великой Отечественной войне.</w:t>
      </w:r>
    </w:p>
    <w:p w:rsidR="0014339E" w:rsidRDefault="00E4175A" w:rsidP="00E4175A">
      <w:pPr>
        <w:ind w:firstLine="709"/>
        <w:jc w:val="both"/>
        <w:rPr>
          <w:color w:val="000000"/>
        </w:rPr>
      </w:pPr>
      <w:r w:rsidRPr="00464784">
        <w:rPr>
          <w:color w:val="000000"/>
        </w:rPr>
        <w:t xml:space="preserve">Танк был установлен в 1987 году </w:t>
      </w:r>
      <w:proofErr w:type="gramStart"/>
      <w:r w:rsidRPr="00464784">
        <w:rPr>
          <w:color w:val="000000"/>
        </w:rPr>
        <w:t>в память о почине тамбовских колхозников в годы Великой Отечественной войны по сбору денег на танковую колонну</w:t>
      </w:r>
      <w:proofErr w:type="gramEnd"/>
      <w:r w:rsidRPr="00464784">
        <w:rPr>
          <w:color w:val="000000"/>
        </w:rPr>
        <w:t xml:space="preserve"> «Тамбовский колхозник». Открытие монумента состоялось 9 мая 1987г.</w:t>
      </w:r>
    </w:p>
    <w:p w:rsidR="007643F8" w:rsidRPr="00F81C53" w:rsidRDefault="007643F8" w:rsidP="007643F8">
      <w:pPr>
        <w:ind w:firstLine="709"/>
        <w:jc w:val="both"/>
        <w:rPr>
          <w:rFonts w:eastAsia="Calibri"/>
          <w:lang w:eastAsia="en-US"/>
        </w:rPr>
      </w:pPr>
      <w:r w:rsidRPr="007643F8">
        <w:rPr>
          <w:rFonts w:eastAsia="Calibri"/>
          <w:lang w:eastAsia="en-US"/>
        </w:rPr>
        <w:t>Парк Победы</w:t>
      </w:r>
      <w:r w:rsidRPr="00F81C53">
        <w:rPr>
          <w:rFonts w:eastAsia="Calibri"/>
          <w:lang w:eastAsia="en-US"/>
        </w:rPr>
        <w:t xml:space="preserve"> протянулся от ул. Шоссейная до стадиона Химик. Здесь царство рябин. Рябина прекрасный прогнозист. Кругом красно от рябины - надо ожидать лютой зимы. А когда наступит зима в парке Победы, послышится нежный свист и с неба на белый снег, словно розы опустятся снегири. Круглый год стоят зелёные ели, плакучие ивы. Наклонив свои ветки, кланяются они погибшим солдатам.</w:t>
      </w:r>
    </w:p>
    <w:p w:rsidR="0014339E" w:rsidRPr="0014339E" w:rsidRDefault="0014339E" w:rsidP="007643F8">
      <w:pPr>
        <w:contextualSpacing/>
        <w:jc w:val="both"/>
        <w:outlineLvl w:val="6"/>
        <w:rPr>
          <w:b/>
        </w:rPr>
      </w:pPr>
      <w:r w:rsidRPr="0014339E">
        <w:rPr>
          <w:b/>
        </w:rPr>
        <w:t>Методический материал для экскурсовода</w:t>
      </w:r>
    </w:p>
    <w:p w:rsidR="0014339E" w:rsidRPr="0014339E" w:rsidRDefault="007643F8" w:rsidP="007643F8">
      <w:pPr>
        <w:widowControl w:val="0"/>
        <w:autoSpaceDE w:val="0"/>
        <w:autoSpaceDN w:val="0"/>
        <w:adjustRightInd w:val="0"/>
        <w:ind w:firstLine="851"/>
        <w:jc w:val="both"/>
      </w:pPr>
      <w:r w:rsidRPr="0022303E">
        <w:rPr>
          <w:rFonts w:ascii="Calibri" w:hAnsi="Calibri"/>
          <w:noProof/>
        </w:rPr>
        <w:drawing>
          <wp:anchor distT="0" distB="0" distL="114300" distR="114300" simplePos="0" relativeHeight="251666432" behindDoc="1" locked="0" layoutInCell="1" allowOverlap="1" wp14:anchorId="227E9870" wp14:editId="6DAACD56">
            <wp:simplePos x="0" y="0"/>
            <wp:positionH relativeFrom="column">
              <wp:posOffset>3615690</wp:posOffset>
            </wp:positionH>
            <wp:positionV relativeFrom="paragraph">
              <wp:posOffset>184785</wp:posOffset>
            </wp:positionV>
            <wp:extent cx="2324100" cy="2214880"/>
            <wp:effectExtent l="0" t="0" r="0" b="0"/>
            <wp:wrapTight wrapText="bothSides">
              <wp:wrapPolygon edited="0">
                <wp:start x="0" y="0"/>
                <wp:lineTo x="0" y="21365"/>
                <wp:lineTo x="21423" y="21365"/>
                <wp:lineTo x="21423" y="0"/>
                <wp:lineTo x="0" y="0"/>
              </wp:wrapPolygon>
            </wp:wrapTight>
            <wp:docPr id="12" name="Рисунок 12" descr="Тамбовская область. Памятник воину в Ува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амбовская область. Памятник воину в Уварово"/>
                    <pic:cNvPicPr>
                      <a:picLocks noChangeAspect="1" noChangeArrowheads="1"/>
                    </pic:cNvPicPr>
                  </pic:nvPicPr>
                  <pic:blipFill>
                    <a:blip r:embed="rId7" cstate="print">
                      <a:extLst>
                        <a:ext uri="{28A0092B-C50C-407E-A947-70E740481C1C}">
                          <a14:useLocalDpi xmlns:a14="http://schemas.microsoft.com/office/drawing/2010/main" val="0"/>
                        </a:ext>
                      </a:extLst>
                    </a:blip>
                    <a:srcRect t="19710" b="8867"/>
                    <a:stretch>
                      <a:fillRect/>
                    </a:stretch>
                  </pic:blipFill>
                  <pic:spPr bwMode="auto">
                    <a:xfrm>
                      <a:off x="0" y="0"/>
                      <a:ext cx="2324100" cy="2214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4339E" w:rsidRPr="0014339E">
        <w:t>22 июня народы России, все люди Земли склоняют головы в память о павших и в благодарность участникам Великой Отечественной войны, которые жизнью своей и тяжким ратным трудом обеспечили Великую Победу над фашизмом.</w:t>
      </w:r>
      <w:proofErr w:type="gramEnd"/>
    </w:p>
    <w:p w:rsidR="0014339E" w:rsidRPr="0014339E" w:rsidRDefault="0014339E" w:rsidP="007643F8">
      <w:pPr>
        <w:widowControl w:val="0"/>
        <w:autoSpaceDE w:val="0"/>
        <w:autoSpaceDN w:val="0"/>
        <w:adjustRightInd w:val="0"/>
        <w:ind w:firstLine="851"/>
        <w:jc w:val="both"/>
      </w:pPr>
      <w:r w:rsidRPr="0014339E">
        <w:t>Вслед за этим днем было еще 1417 дней войны. И сколько бы ни прошло времени с тех пор, в памяти людей, в их сердцах будет жить и не изгладиться никогда эта точка отсчета лет, месяцев, дней и часов бессмертия, несгибаемого мужества и героизма русских людей.</w:t>
      </w:r>
    </w:p>
    <w:p w:rsidR="0014339E" w:rsidRPr="0014339E" w:rsidRDefault="0014339E" w:rsidP="007643F8">
      <w:pPr>
        <w:widowControl w:val="0"/>
        <w:autoSpaceDE w:val="0"/>
        <w:autoSpaceDN w:val="0"/>
        <w:adjustRightInd w:val="0"/>
        <w:ind w:firstLine="851"/>
        <w:jc w:val="both"/>
      </w:pPr>
      <w:r w:rsidRPr="0014339E">
        <w:t>Вместе со всем советским народом приближали Победу над озверевшим врагом и наши земляки.</w:t>
      </w:r>
    </w:p>
    <w:p w:rsidR="0014339E" w:rsidRPr="0014339E" w:rsidRDefault="0014339E" w:rsidP="007643F8">
      <w:pPr>
        <w:widowControl w:val="0"/>
        <w:autoSpaceDE w:val="0"/>
        <w:autoSpaceDN w:val="0"/>
        <w:adjustRightInd w:val="0"/>
        <w:ind w:firstLine="851"/>
        <w:jc w:val="both"/>
      </w:pPr>
      <w:r w:rsidRPr="0014339E">
        <w:t>В летописи нашей Родины золотыми буквами записаны многочисленные примеры героизма, отваги, мужества, проявленные в годы Великой Отечественной войны. Подвиг старшего поколения советских людей, отстоявших честь и свободу Родины, свято чтут их потомки.</w:t>
      </w:r>
      <w:r w:rsidRPr="0014339E">
        <w:rPr>
          <w:rFonts w:ascii="Calibri" w:hAnsi="Calibri"/>
          <w:noProof/>
        </w:rPr>
        <w:t xml:space="preserve"> </w:t>
      </w:r>
    </w:p>
    <w:p w:rsidR="0014339E" w:rsidRPr="0014339E" w:rsidRDefault="007643F8" w:rsidP="007643F8">
      <w:pPr>
        <w:widowControl w:val="0"/>
        <w:autoSpaceDE w:val="0"/>
        <w:autoSpaceDN w:val="0"/>
        <w:adjustRightInd w:val="0"/>
        <w:ind w:firstLine="851"/>
        <w:jc w:val="both"/>
      </w:pPr>
      <w:r>
        <w:t>В мае 1970 года, в день 25–</w:t>
      </w:r>
      <w:proofErr w:type="spellStart"/>
      <w:r w:rsidR="0014339E" w:rsidRPr="0014339E">
        <w:t>летия</w:t>
      </w:r>
      <w:proofErr w:type="spellEnd"/>
      <w:r w:rsidR="0014339E" w:rsidRPr="0014339E">
        <w:t xml:space="preserve"> Великой Победы, состоялось открытие памятника воинам – </w:t>
      </w:r>
      <w:proofErr w:type="spellStart"/>
      <w:r w:rsidR="0014339E" w:rsidRPr="0014339E">
        <w:t>уваровцам</w:t>
      </w:r>
      <w:proofErr w:type="spellEnd"/>
      <w:r w:rsidR="0014339E" w:rsidRPr="0014339E">
        <w:t xml:space="preserve">, погибшим в годы Великой Отечественной войны. Автор проекта памятника – тамбовский архитектор </w:t>
      </w:r>
      <w:proofErr w:type="spellStart"/>
      <w:r w:rsidR="0014339E" w:rsidRPr="0014339E">
        <w:t>Лунькин</w:t>
      </w:r>
      <w:proofErr w:type="spellEnd"/>
      <w:r w:rsidR="0014339E" w:rsidRPr="0014339E">
        <w:t xml:space="preserve">, скульптор – Бодров. Проект </w:t>
      </w:r>
      <w:r w:rsidR="0014339E" w:rsidRPr="0014339E">
        <w:lastRenderedPageBreak/>
        <w:t xml:space="preserve">памятника был разработан </w:t>
      </w:r>
      <w:proofErr w:type="spellStart"/>
      <w:r w:rsidR="0014339E" w:rsidRPr="0014339E">
        <w:t>Тамбовгражданпроектом</w:t>
      </w:r>
      <w:proofErr w:type="spellEnd"/>
      <w:r w:rsidR="0014339E" w:rsidRPr="0014339E">
        <w:t>.</w:t>
      </w:r>
    </w:p>
    <w:p w:rsidR="0014339E" w:rsidRPr="0014339E" w:rsidRDefault="0014339E" w:rsidP="007643F8">
      <w:pPr>
        <w:widowControl w:val="0"/>
        <w:autoSpaceDE w:val="0"/>
        <w:autoSpaceDN w:val="0"/>
        <w:adjustRightInd w:val="0"/>
        <w:ind w:firstLine="851"/>
        <w:jc w:val="both"/>
      </w:pPr>
      <w:r w:rsidRPr="0014339E">
        <w:t xml:space="preserve">Сооружение всего мемориального комплекса велось поэтапно. Вначале была </w:t>
      </w:r>
      <w:r w:rsidR="00722AC8">
        <w:t>установлена скульптура солдата.</w:t>
      </w:r>
    </w:p>
    <w:p w:rsidR="0014339E" w:rsidRPr="0014339E" w:rsidRDefault="00722AC8" w:rsidP="007643F8">
      <w:pPr>
        <w:widowControl w:val="0"/>
        <w:autoSpaceDE w:val="0"/>
        <w:autoSpaceDN w:val="0"/>
        <w:adjustRightInd w:val="0"/>
        <w:ind w:firstLine="851"/>
        <w:jc w:val="both"/>
      </w:pPr>
      <w:r>
        <w:t>К маю 1975 года, к 30–</w:t>
      </w:r>
      <w:r w:rsidR="0014339E" w:rsidRPr="0014339E">
        <w:t xml:space="preserve">й годовщине Великой Победы, сделаны стелы с надписями фамилий погибших. Первоначально их было выявлено 760 человек. Вместе со стелами были установлены капсулы с землей городов - героев, привезенных участниками освобождения этих городов. 30 ветеранов по поручению городского Совета выезжали в города – герои Москву, Киев, Минск, Ленинград, Севастополь, Одессу, Новороссийск, Брест. Они привезли капсулы со священной землей городов – героев. Земля была взята с братских могил и мест ожесточенных боев. Например, земля в Москве взята с </w:t>
      </w:r>
      <w:smartTag w:uri="urn:schemas-microsoft-com:office:smarttags" w:element="metricconverter">
        <w:smartTagPr>
          <w:attr w:name="ProductID" w:val="41 километра"/>
        </w:smartTagPr>
        <w:r w:rsidR="0014339E" w:rsidRPr="0014339E">
          <w:t>41 километра</w:t>
        </w:r>
      </w:smartTag>
      <w:r w:rsidR="0014339E" w:rsidRPr="0014339E">
        <w:t xml:space="preserve"> Волоколамского шоссе, в Ленинграде с Пулковских высот, из Волгограда - с Мамаева кургана.</w:t>
      </w:r>
    </w:p>
    <w:p w:rsidR="0014339E" w:rsidRPr="0014339E" w:rsidRDefault="0014339E" w:rsidP="007643F8">
      <w:pPr>
        <w:widowControl w:val="0"/>
        <w:autoSpaceDE w:val="0"/>
        <w:autoSpaceDN w:val="0"/>
        <w:adjustRightInd w:val="0"/>
        <w:ind w:firstLine="851"/>
        <w:jc w:val="both"/>
      </w:pPr>
      <w:r w:rsidRPr="0014339E">
        <w:t>9 мая 1985 года был зажжен Вечный Огонь. Этот торжественный акт совершил наш земляк, Герой Советского Союза, полковник Александр Иванович Болдырев.</w:t>
      </w:r>
    </w:p>
    <w:p w:rsidR="0014339E" w:rsidRPr="0014339E" w:rsidRDefault="0014339E" w:rsidP="007643F8">
      <w:pPr>
        <w:widowControl w:val="0"/>
        <w:autoSpaceDE w:val="0"/>
        <w:autoSpaceDN w:val="0"/>
        <w:adjustRightInd w:val="0"/>
        <w:ind w:firstLine="851"/>
        <w:jc w:val="both"/>
      </w:pPr>
      <w:r w:rsidRPr="0014339E">
        <w:t xml:space="preserve">Вечный Огонь был привезен из города – героя Волгограда делегацией </w:t>
      </w:r>
      <w:proofErr w:type="spellStart"/>
      <w:r w:rsidRPr="0014339E">
        <w:t>уваровцев</w:t>
      </w:r>
      <w:proofErr w:type="spellEnd"/>
      <w:r w:rsidRPr="0014339E">
        <w:t xml:space="preserve"> под руководством заместителя председателя горисполкома </w:t>
      </w:r>
      <w:proofErr w:type="spellStart"/>
      <w:r w:rsidRPr="0014339E">
        <w:t>Куксова</w:t>
      </w:r>
      <w:proofErr w:type="spellEnd"/>
      <w:r w:rsidRPr="0014339E">
        <w:t xml:space="preserve"> Виктора Анатольевича. В состав делегации входили также Иван Васильевич Чурилов – участник Сталинградской битвы и рабочий химического завода, лауреат</w:t>
      </w:r>
      <w:r w:rsidRPr="0014339E">
        <w:rPr>
          <w:sz w:val="28"/>
          <w:szCs w:val="28"/>
        </w:rPr>
        <w:t xml:space="preserve"> </w:t>
      </w:r>
      <w:r w:rsidRPr="0014339E">
        <w:t>премии Ленинского комсомола Александр Потапов.</w:t>
      </w:r>
    </w:p>
    <w:p w:rsidR="0014339E" w:rsidRPr="0014339E" w:rsidRDefault="0014339E" w:rsidP="007643F8">
      <w:pPr>
        <w:widowControl w:val="0"/>
        <w:autoSpaceDE w:val="0"/>
        <w:autoSpaceDN w:val="0"/>
        <w:adjustRightInd w:val="0"/>
        <w:ind w:firstLine="851"/>
        <w:jc w:val="both"/>
      </w:pPr>
      <w:r w:rsidRPr="0014339E">
        <w:t>Всего в годы войны по призыву и добровольно в Красную Армию вступило 8281 человек, из них свыше трех тысяч удостоены орденов и медалей Советского Союза, в том числе 143 женщины. Многие наши земляки награждены польскими, чехословацкими, югославскими орденами. А восемь человек получили звание Героя Советского Союза.</w:t>
      </w:r>
    </w:p>
    <w:p w:rsidR="0014339E" w:rsidRPr="0014339E" w:rsidRDefault="00FE4E7D" w:rsidP="0039224C">
      <w:pPr>
        <w:widowControl w:val="0"/>
        <w:autoSpaceDE w:val="0"/>
        <w:autoSpaceDN w:val="0"/>
        <w:adjustRightInd w:val="0"/>
        <w:ind w:firstLine="709"/>
        <w:jc w:val="both"/>
      </w:pPr>
      <w:r w:rsidRPr="0039224C">
        <w:rPr>
          <w:noProof/>
        </w:rPr>
        <w:drawing>
          <wp:anchor distT="0" distB="0" distL="114300" distR="114300" simplePos="0" relativeHeight="251672576" behindDoc="1" locked="0" layoutInCell="1" allowOverlap="1" wp14:anchorId="0CAE7B63" wp14:editId="1CC0469B">
            <wp:simplePos x="0" y="0"/>
            <wp:positionH relativeFrom="column">
              <wp:posOffset>-32385</wp:posOffset>
            </wp:positionH>
            <wp:positionV relativeFrom="paragraph">
              <wp:posOffset>69215</wp:posOffset>
            </wp:positionV>
            <wp:extent cx="1359535" cy="1809750"/>
            <wp:effectExtent l="0" t="0" r="0" b="0"/>
            <wp:wrapTight wrapText="bothSides">
              <wp:wrapPolygon edited="0">
                <wp:start x="0" y="0"/>
                <wp:lineTo x="0" y="21373"/>
                <wp:lineTo x="21186" y="21373"/>
                <wp:lineTo x="2118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95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rPr>
          <w:b/>
          <w:bCs/>
        </w:rPr>
        <w:t xml:space="preserve">Бармин Илья </w:t>
      </w:r>
      <w:proofErr w:type="spellStart"/>
      <w:r w:rsidR="0014339E" w:rsidRPr="0014339E">
        <w:rPr>
          <w:b/>
          <w:bCs/>
        </w:rPr>
        <w:t>Елизарович</w:t>
      </w:r>
      <w:proofErr w:type="spellEnd"/>
      <w:r w:rsidR="0014339E" w:rsidRPr="0014339E">
        <w:rPr>
          <w:b/>
          <w:bCs/>
        </w:rPr>
        <w:t>.</w:t>
      </w:r>
      <w:r w:rsidR="0014339E" w:rsidRPr="0014339E">
        <w:t xml:space="preserve"> Он был опытный воин. Илья </w:t>
      </w:r>
      <w:proofErr w:type="spellStart"/>
      <w:r w:rsidR="0014339E" w:rsidRPr="0014339E">
        <w:t>Елизарович</w:t>
      </w:r>
      <w:proofErr w:type="spellEnd"/>
      <w:r w:rsidR="0014339E" w:rsidRPr="0014339E">
        <w:t xml:space="preserve"> пришел в Советскую Армию в 1937 году рядовым, но к началу Великой Отечественной войны </w:t>
      </w:r>
      <w:proofErr w:type="gramStart"/>
      <w:r w:rsidR="0014339E" w:rsidRPr="0014339E">
        <w:t>закончил военное училище</w:t>
      </w:r>
      <w:proofErr w:type="gramEnd"/>
      <w:r w:rsidR="0014339E" w:rsidRPr="0014339E">
        <w:t xml:space="preserve"> и занимал должность заместителя команд</w:t>
      </w:r>
      <w:r w:rsidR="008F227B">
        <w:t>ира роты по политической части.</w:t>
      </w:r>
    </w:p>
    <w:p w:rsidR="0014339E" w:rsidRPr="0014339E" w:rsidRDefault="0014339E" w:rsidP="007643F8">
      <w:pPr>
        <w:widowControl w:val="0"/>
        <w:autoSpaceDE w:val="0"/>
        <w:autoSpaceDN w:val="0"/>
        <w:adjustRightInd w:val="0"/>
        <w:ind w:firstLine="851"/>
        <w:jc w:val="both"/>
      </w:pPr>
      <w:r w:rsidRPr="0014339E">
        <w:t xml:space="preserve">Когда начались бои за Москву, политрук роты средних танков уничтожил десять вражеских «тигров». Там, где сражался Бармин, гитлеровцы не могли пройти. 12 апреля 1942 года Президиум Верховного Совета СССР присвоил Илье </w:t>
      </w:r>
      <w:proofErr w:type="spellStart"/>
      <w:r w:rsidRPr="0014339E">
        <w:t>Елизаровичу</w:t>
      </w:r>
      <w:proofErr w:type="spellEnd"/>
      <w:r w:rsidRPr="0014339E">
        <w:t xml:space="preserve"> Бармину звание Героя Советского Союза. Илья </w:t>
      </w:r>
      <w:proofErr w:type="spellStart"/>
      <w:r w:rsidRPr="0014339E">
        <w:t>Елизаровия</w:t>
      </w:r>
      <w:proofErr w:type="spellEnd"/>
      <w:r w:rsidRPr="0014339E">
        <w:t xml:space="preserve"> беспощадно бил врага и вырывая у него победу, погиб в 1943 году.</w:t>
      </w:r>
    </w:p>
    <w:p w:rsidR="0014339E" w:rsidRPr="0014339E" w:rsidRDefault="00EC7A88" w:rsidP="0039224C">
      <w:pPr>
        <w:widowControl w:val="0"/>
        <w:autoSpaceDE w:val="0"/>
        <w:autoSpaceDN w:val="0"/>
        <w:adjustRightInd w:val="0"/>
        <w:ind w:firstLine="709"/>
        <w:jc w:val="both"/>
      </w:pPr>
      <w:r w:rsidRPr="0039224C">
        <w:rPr>
          <w:noProof/>
        </w:rPr>
        <w:drawing>
          <wp:anchor distT="0" distB="0" distL="114300" distR="114300" simplePos="0" relativeHeight="251673600" behindDoc="1" locked="0" layoutInCell="1" allowOverlap="1" wp14:anchorId="30AEF06C" wp14:editId="424A28AA">
            <wp:simplePos x="0" y="0"/>
            <wp:positionH relativeFrom="column">
              <wp:posOffset>4720590</wp:posOffset>
            </wp:positionH>
            <wp:positionV relativeFrom="paragraph">
              <wp:posOffset>8255</wp:posOffset>
            </wp:positionV>
            <wp:extent cx="1281430" cy="1789430"/>
            <wp:effectExtent l="0" t="0" r="0" b="1270"/>
            <wp:wrapTight wrapText="bothSides">
              <wp:wrapPolygon edited="0">
                <wp:start x="0" y="0"/>
                <wp:lineTo x="0" y="21385"/>
                <wp:lineTo x="21193" y="21385"/>
                <wp:lineTo x="2119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43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rPr>
          <w:b/>
          <w:bCs/>
        </w:rPr>
        <w:t>Болдырев Александр Иванович.</w:t>
      </w:r>
      <w:r w:rsidR="0039224C" w:rsidRPr="0039224C">
        <w:rPr>
          <w:b/>
          <w:bCs/>
        </w:rPr>
        <w:t xml:space="preserve"> </w:t>
      </w:r>
      <w:r w:rsidR="0014339E" w:rsidRPr="0014339E">
        <w:t>Александр Иванович родился в 1923</w:t>
      </w:r>
      <w:r w:rsidR="00614477">
        <w:t xml:space="preserve"> году в деревне </w:t>
      </w:r>
      <w:proofErr w:type="spellStart"/>
      <w:r w:rsidR="00614477">
        <w:t>Чуево</w:t>
      </w:r>
      <w:proofErr w:type="spellEnd"/>
      <w:r w:rsidR="00614477">
        <w:t>–</w:t>
      </w:r>
      <w:r w:rsidR="0014339E" w:rsidRPr="0014339E">
        <w:t xml:space="preserve">Подгорное. В 1938 году вступил в комсомол, а в 1942 году был призван в Советскую Армию. Воевал на Воронежском, Первом Украинском и Первом Белорусском фронтах. </w:t>
      </w:r>
    </w:p>
    <w:p w:rsidR="0014339E" w:rsidRPr="0014339E" w:rsidRDefault="0014339E" w:rsidP="00722AC8">
      <w:pPr>
        <w:widowControl w:val="0"/>
        <w:autoSpaceDE w:val="0"/>
        <w:autoSpaceDN w:val="0"/>
        <w:adjustRightInd w:val="0"/>
        <w:ind w:firstLine="851"/>
        <w:jc w:val="both"/>
      </w:pPr>
      <w:r w:rsidRPr="0014339E">
        <w:t xml:space="preserve">За боевые заслуги </w:t>
      </w:r>
      <w:proofErr w:type="gramStart"/>
      <w:r w:rsidRPr="0014339E">
        <w:t>награжден</w:t>
      </w:r>
      <w:proofErr w:type="gramEnd"/>
      <w:r w:rsidRPr="0014339E">
        <w:t xml:space="preserve"> орденом Отечественной войны I степени и орденом Красной Звезды. А в мае 1945 года ему было присвоено звание Героя Советского Союза. </w:t>
      </w:r>
    </w:p>
    <w:p w:rsidR="0014339E" w:rsidRPr="0014339E" w:rsidRDefault="00EC7A88" w:rsidP="00722AC8">
      <w:pPr>
        <w:widowControl w:val="0"/>
        <w:autoSpaceDE w:val="0"/>
        <w:autoSpaceDN w:val="0"/>
        <w:adjustRightInd w:val="0"/>
        <w:ind w:firstLine="851"/>
        <w:jc w:val="both"/>
      </w:pPr>
      <w:r w:rsidRPr="0039224C">
        <w:rPr>
          <w:noProof/>
        </w:rPr>
        <w:drawing>
          <wp:anchor distT="0" distB="0" distL="114300" distR="114300" simplePos="0" relativeHeight="251674624" behindDoc="1" locked="0" layoutInCell="1" allowOverlap="1" wp14:anchorId="6C6B8315" wp14:editId="7390A946">
            <wp:simplePos x="0" y="0"/>
            <wp:positionH relativeFrom="column">
              <wp:posOffset>-165735</wp:posOffset>
            </wp:positionH>
            <wp:positionV relativeFrom="paragraph">
              <wp:posOffset>238125</wp:posOffset>
            </wp:positionV>
            <wp:extent cx="1344930" cy="1875790"/>
            <wp:effectExtent l="0" t="0" r="7620" b="0"/>
            <wp:wrapTight wrapText="bothSides">
              <wp:wrapPolygon edited="0">
                <wp:start x="0" y="0"/>
                <wp:lineTo x="0" y="21278"/>
                <wp:lineTo x="21416" y="21278"/>
                <wp:lineTo x="2141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493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t>После войны Александр Иванович окончил военное училище и работал в одном из управлений Министерства обороны СССР.</w:t>
      </w:r>
    </w:p>
    <w:p w:rsidR="0014339E" w:rsidRPr="0014339E" w:rsidRDefault="0014339E" w:rsidP="0039224C">
      <w:pPr>
        <w:widowControl w:val="0"/>
        <w:autoSpaceDE w:val="0"/>
        <w:autoSpaceDN w:val="0"/>
        <w:adjustRightInd w:val="0"/>
        <w:ind w:firstLine="709"/>
        <w:jc w:val="both"/>
      </w:pPr>
      <w:proofErr w:type="spellStart"/>
      <w:r w:rsidRPr="0014339E">
        <w:rPr>
          <w:b/>
          <w:bCs/>
        </w:rPr>
        <w:t>Бухнин</w:t>
      </w:r>
      <w:proofErr w:type="spellEnd"/>
      <w:r w:rsidRPr="0014339E">
        <w:rPr>
          <w:b/>
          <w:bCs/>
        </w:rPr>
        <w:t xml:space="preserve"> Филипп Петрович.</w:t>
      </w:r>
      <w:r w:rsidRPr="0014339E">
        <w:t xml:space="preserve"> Биография у Филиппа Петровича самая простая. Родился в селе </w:t>
      </w:r>
      <w:proofErr w:type="gramStart"/>
      <w:r w:rsidRPr="0014339E">
        <w:t>Подгорное</w:t>
      </w:r>
      <w:proofErr w:type="gramEnd"/>
      <w:r w:rsidRPr="0014339E">
        <w:t xml:space="preserve"> в 1922 году. Учился в школе. В 1940 году был призван в Советскую Армию. Воинское звание – лейтенант, должность – старший летчик. С 1945 года - член КПСС. </w:t>
      </w:r>
    </w:p>
    <w:p w:rsidR="0014339E" w:rsidRPr="0014339E" w:rsidRDefault="0014339E" w:rsidP="00722AC8">
      <w:pPr>
        <w:widowControl w:val="0"/>
        <w:autoSpaceDE w:val="0"/>
        <w:autoSpaceDN w:val="0"/>
        <w:adjustRightInd w:val="0"/>
        <w:ind w:firstLine="851"/>
        <w:jc w:val="both"/>
      </w:pPr>
      <w:r w:rsidRPr="0014339E">
        <w:t xml:space="preserve">Всего </w:t>
      </w:r>
      <w:proofErr w:type="spellStart"/>
      <w:r w:rsidRPr="0014339E">
        <w:t>Бухнин</w:t>
      </w:r>
      <w:proofErr w:type="spellEnd"/>
      <w:r w:rsidRPr="0014339E">
        <w:t xml:space="preserve"> совершил 115 боевых вылетов. За отвагу и мужеств, проявленные в боях с немецкими захватчиками, за хорошую организацию и воспитание подчиненных Президиум Верховного </w:t>
      </w:r>
      <w:r w:rsidRPr="0014339E">
        <w:lastRenderedPageBreak/>
        <w:t xml:space="preserve">Совета СССР 18 августа присвоил </w:t>
      </w:r>
      <w:proofErr w:type="spellStart"/>
      <w:r w:rsidRPr="0014339E">
        <w:t>Бухнину</w:t>
      </w:r>
      <w:proofErr w:type="spellEnd"/>
      <w:r w:rsidRPr="0014339E">
        <w:t xml:space="preserve"> Филиппу Петровичу звание Героя Советского Союза с вручением ордена Ленина и медали «Золотая Звезда».</w:t>
      </w:r>
    </w:p>
    <w:p w:rsidR="0014339E" w:rsidRPr="0014339E" w:rsidRDefault="0014339E" w:rsidP="00722AC8">
      <w:pPr>
        <w:widowControl w:val="0"/>
        <w:autoSpaceDE w:val="0"/>
        <w:autoSpaceDN w:val="0"/>
        <w:adjustRightInd w:val="0"/>
        <w:ind w:firstLine="851"/>
        <w:jc w:val="both"/>
      </w:pPr>
      <w:r w:rsidRPr="0014339E">
        <w:t>В послевоенное время он работал на одном из заводов Тамбова.</w:t>
      </w:r>
    </w:p>
    <w:p w:rsidR="0014339E" w:rsidRPr="0014339E" w:rsidRDefault="006714AC" w:rsidP="0039224C">
      <w:pPr>
        <w:widowControl w:val="0"/>
        <w:autoSpaceDE w:val="0"/>
        <w:autoSpaceDN w:val="0"/>
        <w:adjustRightInd w:val="0"/>
        <w:ind w:firstLine="709"/>
        <w:jc w:val="both"/>
      </w:pPr>
      <w:r w:rsidRPr="0039224C">
        <w:rPr>
          <w:noProof/>
        </w:rPr>
        <w:drawing>
          <wp:anchor distT="0" distB="0" distL="114300" distR="114300" simplePos="0" relativeHeight="251675648" behindDoc="1" locked="0" layoutInCell="1" allowOverlap="1" wp14:anchorId="580E6A6B" wp14:editId="3C157785">
            <wp:simplePos x="0" y="0"/>
            <wp:positionH relativeFrom="column">
              <wp:posOffset>4672965</wp:posOffset>
            </wp:positionH>
            <wp:positionV relativeFrom="paragraph">
              <wp:posOffset>302895</wp:posOffset>
            </wp:positionV>
            <wp:extent cx="1381125" cy="1840230"/>
            <wp:effectExtent l="0" t="0" r="9525" b="7620"/>
            <wp:wrapTight wrapText="bothSides">
              <wp:wrapPolygon edited="0">
                <wp:start x="0" y="0"/>
                <wp:lineTo x="0" y="21466"/>
                <wp:lineTo x="21451" y="21466"/>
                <wp:lineTo x="2145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840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4339E" w:rsidRPr="0014339E">
        <w:rPr>
          <w:b/>
          <w:bCs/>
        </w:rPr>
        <w:t>Кончаков</w:t>
      </w:r>
      <w:proofErr w:type="spellEnd"/>
      <w:r w:rsidR="0014339E" w:rsidRPr="0014339E">
        <w:rPr>
          <w:b/>
          <w:bCs/>
        </w:rPr>
        <w:t xml:space="preserve"> Николай Степанович.</w:t>
      </w:r>
      <w:r w:rsidR="0014339E" w:rsidRPr="0014339E">
        <w:t xml:space="preserve"> Николай Степанович во время Отечественной войны был автоматчиком. Он храбро и мужественно сражался с немецкими захватчиками. </w:t>
      </w:r>
    </w:p>
    <w:p w:rsidR="0014339E" w:rsidRPr="0014339E" w:rsidRDefault="0014339E" w:rsidP="00722AC8">
      <w:pPr>
        <w:widowControl w:val="0"/>
        <w:autoSpaceDE w:val="0"/>
        <w:autoSpaceDN w:val="0"/>
        <w:adjustRightInd w:val="0"/>
        <w:ind w:firstLine="851"/>
        <w:jc w:val="both"/>
      </w:pPr>
      <w:r w:rsidRPr="0014339E">
        <w:t xml:space="preserve">23 октября 1943 года разгорелся бой за высоту 147*6. </w:t>
      </w:r>
      <w:proofErr w:type="spellStart"/>
      <w:r w:rsidRPr="0014339E">
        <w:t>Кончаков</w:t>
      </w:r>
      <w:proofErr w:type="spellEnd"/>
      <w:r w:rsidRPr="0014339E">
        <w:t xml:space="preserve"> вышел на боевые порядки батальона и во время артиллерийской подготовки первым ворвался в траншеи противника. Презирая опасность, советский автоматчик уничтожил трех гитлеровцев и двух взял в плен. Своим примером </w:t>
      </w:r>
      <w:proofErr w:type="spellStart"/>
      <w:r w:rsidRPr="0014339E">
        <w:t>Кончаков</w:t>
      </w:r>
      <w:proofErr w:type="spellEnd"/>
      <w:r w:rsidRPr="0014339E">
        <w:t xml:space="preserve"> увлек за собой бойцов батальона, и противник был отброшен с занимаемого им рубежа. Таких боевых подвигов немало на счету Николая Степановича Кончакова. </w:t>
      </w:r>
    </w:p>
    <w:p w:rsidR="0014339E" w:rsidRPr="0014339E" w:rsidRDefault="0014339E" w:rsidP="00722AC8">
      <w:pPr>
        <w:widowControl w:val="0"/>
        <w:autoSpaceDE w:val="0"/>
        <w:autoSpaceDN w:val="0"/>
        <w:adjustRightInd w:val="0"/>
        <w:ind w:firstLine="851"/>
        <w:jc w:val="both"/>
      </w:pPr>
      <w:r w:rsidRPr="0014339E">
        <w:t>По ходатайству командования Президиум Верховного Совета СССР в ноябре 1943 года присвоил ему звание Героя Сов</w:t>
      </w:r>
      <w:r w:rsidR="00614477">
        <w:t>етского Союза.</w:t>
      </w:r>
    </w:p>
    <w:p w:rsidR="0014339E" w:rsidRPr="0014339E" w:rsidRDefault="0014339E" w:rsidP="00722AC8">
      <w:pPr>
        <w:widowControl w:val="0"/>
        <w:autoSpaceDE w:val="0"/>
        <w:autoSpaceDN w:val="0"/>
        <w:adjustRightInd w:val="0"/>
        <w:ind w:firstLine="851"/>
        <w:jc w:val="both"/>
      </w:pPr>
      <w:r w:rsidRPr="0014339E">
        <w:t xml:space="preserve">После войны Н. С. </w:t>
      </w:r>
      <w:proofErr w:type="spellStart"/>
      <w:r w:rsidRPr="0014339E">
        <w:t>Кончаков</w:t>
      </w:r>
      <w:proofErr w:type="spellEnd"/>
      <w:r w:rsidRPr="0014339E">
        <w:t xml:space="preserve"> вернулся в </w:t>
      </w:r>
      <w:proofErr w:type="gramStart"/>
      <w:r w:rsidRPr="0014339E">
        <w:t>родную</w:t>
      </w:r>
      <w:proofErr w:type="gramEnd"/>
      <w:r w:rsidRPr="0014339E">
        <w:t xml:space="preserve"> </w:t>
      </w:r>
      <w:proofErr w:type="spellStart"/>
      <w:r w:rsidRPr="0014339E">
        <w:t>Чуево</w:t>
      </w:r>
      <w:proofErr w:type="spellEnd"/>
      <w:r w:rsidRPr="0014339E">
        <w:t xml:space="preserve"> – </w:t>
      </w:r>
      <w:proofErr w:type="spellStart"/>
      <w:r w:rsidRPr="0014339E">
        <w:t>Алабушку</w:t>
      </w:r>
      <w:proofErr w:type="spellEnd"/>
      <w:r w:rsidRPr="0014339E">
        <w:t>. В 1968 году он умер.</w:t>
      </w:r>
    </w:p>
    <w:p w:rsidR="0014339E" w:rsidRPr="0014339E" w:rsidRDefault="00EC7A88" w:rsidP="0039224C">
      <w:pPr>
        <w:widowControl w:val="0"/>
        <w:autoSpaceDE w:val="0"/>
        <w:autoSpaceDN w:val="0"/>
        <w:adjustRightInd w:val="0"/>
        <w:ind w:firstLine="709"/>
        <w:jc w:val="both"/>
      </w:pPr>
      <w:r>
        <w:rPr>
          <w:noProof/>
        </w:rPr>
        <w:drawing>
          <wp:anchor distT="0" distB="0" distL="114300" distR="114300" simplePos="0" relativeHeight="251676672" behindDoc="1" locked="0" layoutInCell="1" allowOverlap="1" wp14:anchorId="3C049D3F" wp14:editId="18115C1F">
            <wp:simplePos x="0" y="0"/>
            <wp:positionH relativeFrom="column">
              <wp:posOffset>-3810</wp:posOffset>
            </wp:positionH>
            <wp:positionV relativeFrom="paragraph">
              <wp:posOffset>131445</wp:posOffset>
            </wp:positionV>
            <wp:extent cx="1419225" cy="1892300"/>
            <wp:effectExtent l="0" t="0" r="9525" b="0"/>
            <wp:wrapTight wrapText="bothSides">
              <wp:wrapPolygon edited="0">
                <wp:start x="0" y="0"/>
                <wp:lineTo x="0" y="21310"/>
                <wp:lineTo x="21455" y="21310"/>
                <wp:lineTo x="2145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rPr>
          <w:b/>
          <w:bCs/>
        </w:rPr>
        <w:t xml:space="preserve">Кузнецов Иван Александрович. </w:t>
      </w:r>
      <w:r w:rsidR="0014339E" w:rsidRPr="0014339E">
        <w:t xml:space="preserve"> Нелегок жизненный путь Ивана Александровича Кузнецова. Окончив семилетнюю школу, он в 1934 году поступил</w:t>
      </w:r>
      <w:r w:rsidR="0014339E" w:rsidRPr="0014339E">
        <w:rPr>
          <w:sz w:val="28"/>
          <w:szCs w:val="28"/>
        </w:rPr>
        <w:t xml:space="preserve"> </w:t>
      </w:r>
      <w:r w:rsidR="0014339E" w:rsidRPr="0014339E">
        <w:t xml:space="preserve">учиться в </w:t>
      </w:r>
      <w:proofErr w:type="spellStart"/>
      <w:r w:rsidR="0014339E" w:rsidRPr="0014339E">
        <w:t>Чакинский</w:t>
      </w:r>
      <w:proofErr w:type="spellEnd"/>
      <w:r w:rsidR="0014339E" w:rsidRPr="0014339E">
        <w:t xml:space="preserve"> сельскохозяйственный техникум, а через два года по специальному набору комсомолец Кузнецов был направлен в прославленную </w:t>
      </w:r>
      <w:proofErr w:type="spellStart"/>
      <w:r w:rsidR="0014339E" w:rsidRPr="0014339E">
        <w:t>Качинскую</w:t>
      </w:r>
      <w:proofErr w:type="spellEnd"/>
      <w:r w:rsidR="0014339E" w:rsidRPr="0014339E">
        <w:t xml:space="preserve"> школу летчиков. Затем работал инструктором аэроклуба в Донецке.</w:t>
      </w:r>
    </w:p>
    <w:p w:rsidR="0039224C" w:rsidRDefault="0014339E" w:rsidP="0039224C">
      <w:pPr>
        <w:widowControl w:val="0"/>
        <w:autoSpaceDE w:val="0"/>
        <w:autoSpaceDN w:val="0"/>
        <w:adjustRightInd w:val="0"/>
        <w:ind w:firstLine="709"/>
        <w:jc w:val="both"/>
      </w:pPr>
      <w:proofErr w:type="gramStart"/>
      <w:r w:rsidRPr="0014339E">
        <w:t xml:space="preserve">С июня 1942 года Иван Александрович слушатель курсов командиров звеньев, а затем Кузнецов в истребительном авиационном полку. 219 успешных боевых вылетов 59 воздушных боев, 10 лично сбитых самолетов врага и один вместе с товарищами; выведены из строя 17 автомашин, 9 повозок с грузом, 2 паровоза – таков итог боевой деятельности старшего лейтенанта Кузнецова. </w:t>
      </w:r>
      <w:proofErr w:type="gramEnd"/>
    </w:p>
    <w:p w:rsidR="0014339E" w:rsidRPr="0014339E" w:rsidRDefault="0014339E" w:rsidP="0039224C">
      <w:pPr>
        <w:widowControl w:val="0"/>
        <w:autoSpaceDE w:val="0"/>
        <w:autoSpaceDN w:val="0"/>
        <w:adjustRightInd w:val="0"/>
        <w:ind w:firstLine="709"/>
        <w:jc w:val="both"/>
      </w:pPr>
      <w:r w:rsidRPr="0014339E">
        <w:t>Золотая Звезда Героя Советского Союза, орден Ленина, три ордена</w:t>
      </w:r>
      <w:r w:rsidRPr="0014339E">
        <w:rPr>
          <w:sz w:val="28"/>
          <w:szCs w:val="28"/>
        </w:rPr>
        <w:t xml:space="preserve"> </w:t>
      </w:r>
      <w:r w:rsidRPr="0014339E">
        <w:t xml:space="preserve">Красного Знамени, орден Отечественной войны II степени, орден Александра Невского, два ордена Красной Звезды, многие медали украсили грудь нашего земляка Ивана Александровича Кузнецова, уроженца села </w:t>
      </w:r>
      <w:proofErr w:type="gramStart"/>
      <w:r w:rsidRPr="0014339E">
        <w:t>Репное</w:t>
      </w:r>
      <w:proofErr w:type="gramEnd"/>
      <w:r w:rsidRPr="0014339E">
        <w:t xml:space="preserve"> </w:t>
      </w:r>
      <w:proofErr w:type="spellStart"/>
      <w:r w:rsidRPr="0014339E">
        <w:t>Уваровского</w:t>
      </w:r>
      <w:proofErr w:type="spellEnd"/>
      <w:r w:rsidRPr="0014339E">
        <w:t xml:space="preserve"> района.</w:t>
      </w:r>
    </w:p>
    <w:p w:rsidR="0014339E" w:rsidRPr="0014339E" w:rsidRDefault="0014339E" w:rsidP="0039224C">
      <w:pPr>
        <w:widowControl w:val="0"/>
        <w:autoSpaceDE w:val="0"/>
        <w:autoSpaceDN w:val="0"/>
        <w:adjustRightInd w:val="0"/>
        <w:jc w:val="both"/>
      </w:pPr>
      <w:r w:rsidRPr="0014339E">
        <w:t>После войны Иван Александрович долгое время служил в Советской Армии.</w:t>
      </w:r>
    </w:p>
    <w:p w:rsidR="0014339E" w:rsidRPr="0014339E" w:rsidRDefault="0039224C" w:rsidP="0039224C">
      <w:pPr>
        <w:widowControl w:val="0"/>
        <w:autoSpaceDE w:val="0"/>
        <w:autoSpaceDN w:val="0"/>
        <w:adjustRightInd w:val="0"/>
        <w:ind w:firstLine="709"/>
        <w:jc w:val="both"/>
      </w:pPr>
      <w:r>
        <w:rPr>
          <w:noProof/>
        </w:rPr>
        <w:drawing>
          <wp:anchor distT="0" distB="0" distL="114300" distR="114300" simplePos="0" relativeHeight="251677696" behindDoc="1" locked="0" layoutInCell="1" allowOverlap="1" wp14:anchorId="00A1F7CA" wp14:editId="60ABB881">
            <wp:simplePos x="0" y="0"/>
            <wp:positionH relativeFrom="column">
              <wp:posOffset>4539615</wp:posOffset>
            </wp:positionH>
            <wp:positionV relativeFrom="paragraph">
              <wp:posOffset>349250</wp:posOffset>
            </wp:positionV>
            <wp:extent cx="1411605" cy="1875790"/>
            <wp:effectExtent l="0" t="0" r="0" b="0"/>
            <wp:wrapTight wrapText="bothSides">
              <wp:wrapPolygon edited="0">
                <wp:start x="0" y="0"/>
                <wp:lineTo x="0" y="21278"/>
                <wp:lineTo x="21279" y="21278"/>
                <wp:lineTo x="2127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60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rPr>
          <w:b/>
          <w:bCs/>
        </w:rPr>
        <w:t xml:space="preserve">Нечаев Иван Павлович. </w:t>
      </w:r>
      <w:r w:rsidR="0014339E" w:rsidRPr="0014339E">
        <w:t xml:space="preserve"> Уроженцу села Уварово Ивану Павловичу Нечаеву не сравнялось и 18 лет, когда он вместе с другими сверстниками ушел в 1942 году в Советскую Армию. После окончания артиллерийской школы он попал на фронт.</w:t>
      </w:r>
    </w:p>
    <w:p w:rsidR="0014339E" w:rsidRPr="0014339E" w:rsidRDefault="0014339E" w:rsidP="0039224C">
      <w:pPr>
        <w:widowControl w:val="0"/>
        <w:autoSpaceDE w:val="0"/>
        <w:autoSpaceDN w:val="0"/>
        <w:adjustRightInd w:val="0"/>
        <w:ind w:firstLine="709"/>
        <w:jc w:val="both"/>
      </w:pPr>
      <w:r w:rsidRPr="0014339E">
        <w:t xml:space="preserve">Полк стоял у стен города русской славы – Севастополя и напряженно готовился к штурму последнего оплота немцев. </w:t>
      </w:r>
      <w:proofErr w:type="gramStart"/>
      <w:r w:rsidRPr="0014339E">
        <w:t>На этом клочке нашей земли после одного из жарких боев, в котором отличился артиллерийский расчет Нечаева, командир полка Герой Советского Союза П. Л. Рогачев лично вручил Ивану Нечаеву первое отличие солдатской доблести – медаль «За отвагу».</w:t>
      </w:r>
      <w:proofErr w:type="gramEnd"/>
    </w:p>
    <w:p w:rsidR="0014339E" w:rsidRPr="0014339E" w:rsidRDefault="0014339E" w:rsidP="0039224C">
      <w:pPr>
        <w:widowControl w:val="0"/>
        <w:autoSpaceDE w:val="0"/>
        <w:autoSpaceDN w:val="0"/>
        <w:adjustRightInd w:val="0"/>
        <w:ind w:firstLine="709"/>
        <w:jc w:val="both"/>
      </w:pPr>
      <w:r w:rsidRPr="0014339E">
        <w:t>А через час – снова бой. Бои не стихали всю ночь и лишь к утру артиллеристы вместе с пехотинцами ринулись к городу Севастополю.</w:t>
      </w:r>
    </w:p>
    <w:p w:rsidR="0014339E" w:rsidRPr="0014339E" w:rsidRDefault="0014339E" w:rsidP="0039224C">
      <w:pPr>
        <w:widowControl w:val="0"/>
        <w:autoSpaceDE w:val="0"/>
        <w:autoSpaceDN w:val="0"/>
        <w:adjustRightInd w:val="0"/>
        <w:ind w:firstLine="709"/>
        <w:jc w:val="both"/>
      </w:pPr>
      <w:r w:rsidRPr="0014339E">
        <w:t xml:space="preserve">За выдающийся подвиг при освобождении Севастополя младшему сержанту - наводчику Нечаеву Ивану Павловичу было присвоено звание Героя Советского Союза. </w:t>
      </w:r>
    </w:p>
    <w:p w:rsidR="0014339E" w:rsidRPr="0014339E" w:rsidRDefault="0014339E" w:rsidP="0039224C">
      <w:pPr>
        <w:widowControl w:val="0"/>
        <w:autoSpaceDE w:val="0"/>
        <w:autoSpaceDN w:val="0"/>
        <w:adjustRightInd w:val="0"/>
        <w:ind w:firstLine="709"/>
        <w:jc w:val="both"/>
      </w:pPr>
      <w:r w:rsidRPr="0014339E">
        <w:lastRenderedPageBreak/>
        <w:t>Большим событием в личной жизни Нечаева за этот период явилось то, что его приняли в ряды Коммунистической партии.</w:t>
      </w:r>
    </w:p>
    <w:p w:rsidR="0014339E" w:rsidRPr="0014339E" w:rsidRDefault="0014339E" w:rsidP="0039224C">
      <w:pPr>
        <w:widowControl w:val="0"/>
        <w:autoSpaceDE w:val="0"/>
        <w:autoSpaceDN w:val="0"/>
        <w:adjustRightInd w:val="0"/>
        <w:ind w:firstLine="709"/>
        <w:jc w:val="both"/>
      </w:pPr>
      <w:r w:rsidRPr="0014339E">
        <w:t>После разгрома врага И. П. Нечаев демобилизовался и возвратился к мирному труду. В 1969 году он умер.</w:t>
      </w:r>
    </w:p>
    <w:p w:rsidR="0014339E" w:rsidRPr="0014339E" w:rsidRDefault="0039224C" w:rsidP="0039224C">
      <w:pPr>
        <w:widowControl w:val="0"/>
        <w:autoSpaceDE w:val="0"/>
        <w:autoSpaceDN w:val="0"/>
        <w:adjustRightInd w:val="0"/>
        <w:ind w:firstLine="709"/>
        <w:jc w:val="both"/>
        <w:rPr>
          <w:b/>
          <w:bCs/>
        </w:rPr>
      </w:pPr>
      <w:r>
        <w:rPr>
          <w:b/>
          <w:bCs/>
        </w:rPr>
        <w:t>Осипов Иван Иванович.</w:t>
      </w:r>
    </w:p>
    <w:p w:rsidR="0014339E" w:rsidRPr="0014339E" w:rsidRDefault="008F227B" w:rsidP="0039224C">
      <w:pPr>
        <w:widowControl w:val="0"/>
        <w:autoSpaceDE w:val="0"/>
        <w:autoSpaceDN w:val="0"/>
        <w:adjustRightInd w:val="0"/>
        <w:jc w:val="both"/>
      </w:pPr>
      <w:r>
        <w:rPr>
          <w:noProof/>
        </w:rPr>
        <w:drawing>
          <wp:anchor distT="0" distB="0" distL="114300" distR="114300" simplePos="0" relativeHeight="251678720" behindDoc="1" locked="0" layoutInCell="1" allowOverlap="1" wp14:anchorId="733C508E" wp14:editId="6BEB5A42">
            <wp:simplePos x="0" y="0"/>
            <wp:positionH relativeFrom="column">
              <wp:posOffset>34290</wp:posOffset>
            </wp:positionH>
            <wp:positionV relativeFrom="paragraph">
              <wp:posOffset>222885</wp:posOffset>
            </wp:positionV>
            <wp:extent cx="1392555" cy="1847850"/>
            <wp:effectExtent l="0" t="0" r="0" b="0"/>
            <wp:wrapTight wrapText="bothSides">
              <wp:wrapPolygon edited="0">
                <wp:start x="0" y="0"/>
                <wp:lineTo x="0" y="21377"/>
                <wp:lineTo x="21275" y="21377"/>
                <wp:lineTo x="2127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25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t xml:space="preserve"> Берег Днепра. Лейтенант Осипов получил приказ навести переправу. Саперы стали строить плоты, готовить резиновые лодки. Гитлеровцы вели сильный артиллерийский огонь. Осипов посадил бойцов на помосты из счетверенных резиновых лодок, погрузил боевую технику, отчалил вместе со штурмовыми группами и в числе первых высадился на правом берегу. Переправив одну партию бойцов, он возвращался за </w:t>
      </w:r>
      <w:proofErr w:type="gramStart"/>
      <w:r w:rsidR="0014339E" w:rsidRPr="0014339E">
        <w:t>следующей</w:t>
      </w:r>
      <w:proofErr w:type="gramEnd"/>
      <w:r w:rsidR="0014339E" w:rsidRPr="0014339E">
        <w:t xml:space="preserve"> и всего перевез семьсот пятьдесят человек с двенадцатью пулеметами и противотанковыми ружьями.</w:t>
      </w:r>
    </w:p>
    <w:p w:rsidR="0014339E" w:rsidRPr="0014339E" w:rsidRDefault="0014339E" w:rsidP="0039224C">
      <w:pPr>
        <w:widowControl w:val="0"/>
        <w:autoSpaceDE w:val="0"/>
        <w:autoSpaceDN w:val="0"/>
        <w:adjustRightInd w:val="0"/>
        <w:ind w:firstLine="709"/>
        <w:jc w:val="both"/>
      </w:pPr>
      <w:r w:rsidRPr="0014339E">
        <w:t>Переправившиеся группы солдат завязывали бой с гитле</w:t>
      </w:r>
      <w:r w:rsidR="0039224C">
        <w:t xml:space="preserve">ровцами, выбивая их из траншей </w:t>
      </w:r>
      <w:r w:rsidRPr="0014339E">
        <w:t>и закрепляясь на небольших плацдармах. Теперь требовалось быстро перебросить сюда подкрепление.  Осипов все время находился на самых опасных местах. Уже несколько суток он не смыкал глаз. Отобрав группу смельчаков, лейтенант приказал им сесть в лодку и тянуть трос к противоположному берегу, чтобы потом пустить паром. Огонь с противоположного берега усиливался. Снаряды накрыли самый центр переправы. Осколок сразил Осипова. Здесь же, у переправы саперы похоронили своего командира.</w:t>
      </w:r>
    </w:p>
    <w:p w:rsidR="0014339E" w:rsidRPr="0014339E" w:rsidRDefault="0014339E" w:rsidP="0039224C">
      <w:pPr>
        <w:widowControl w:val="0"/>
        <w:autoSpaceDE w:val="0"/>
        <w:autoSpaceDN w:val="0"/>
        <w:adjustRightInd w:val="0"/>
        <w:ind w:firstLine="709"/>
        <w:jc w:val="both"/>
      </w:pPr>
      <w:r w:rsidRPr="0014339E">
        <w:t xml:space="preserve">Указом Президиума Верховного Совета СССР от 3 июня 1944 года 19 – летнему Ивану Ивановичу Осипову посмертно было присвоено звание Героя Советского Союза за героизм и мужество, </w:t>
      </w:r>
      <w:proofErr w:type="gramStart"/>
      <w:r w:rsidRPr="0014339E">
        <w:t>проявленные</w:t>
      </w:r>
      <w:proofErr w:type="gramEnd"/>
      <w:r w:rsidRPr="0014339E">
        <w:t xml:space="preserve"> при форсировании Днепра.</w:t>
      </w:r>
    </w:p>
    <w:p w:rsidR="0039224C" w:rsidRDefault="008F227B" w:rsidP="0039224C">
      <w:pPr>
        <w:widowControl w:val="0"/>
        <w:autoSpaceDE w:val="0"/>
        <w:autoSpaceDN w:val="0"/>
        <w:adjustRightInd w:val="0"/>
        <w:ind w:firstLine="709"/>
        <w:jc w:val="both"/>
      </w:pPr>
      <w:r>
        <w:rPr>
          <w:noProof/>
        </w:rPr>
        <w:drawing>
          <wp:anchor distT="0" distB="0" distL="114300" distR="114300" simplePos="0" relativeHeight="251679744" behindDoc="1" locked="0" layoutInCell="1" allowOverlap="1" wp14:anchorId="09E61E99" wp14:editId="5C307A9E">
            <wp:simplePos x="0" y="0"/>
            <wp:positionH relativeFrom="column">
              <wp:posOffset>4587240</wp:posOffset>
            </wp:positionH>
            <wp:positionV relativeFrom="paragraph">
              <wp:posOffset>311785</wp:posOffset>
            </wp:positionV>
            <wp:extent cx="1361440" cy="1805940"/>
            <wp:effectExtent l="0" t="0" r="0" b="3810"/>
            <wp:wrapTight wrapText="bothSides">
              <wp:wrapPolygon edited="0">
                <wp:start x="0" y="0"/>
                <wp:lineTo x="0" y="21418"/>
                <wp:lineTo x="21157" y="21418"/>
                <wp:lineTo x="2115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144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rPr>
          <w:b/>
          <w:bCs/>
        </w:rPr>
        <w:t xml:space="preserve">Попов Андрей Иванович. </w:t>
      </w:r>
      <w:r w:rsidR="0014339E" w:rsidRPr="0014339E">
        <w:t xml:space="preserve">Детство Андрея Попова протекало в селе </w:t>
      </w:r>
      <w:proofErr w:type="spellStart"/>
      <w:r w:rsidR="0014339E" w:rsidRPr="0014339E">
        <w:t>Чуево</w:t>
      </w:r>
      <w:proofErr w:type="spellEnd"/>
      <w:r w:rsidR="0039224C">
        <w:rPr>
          <w:sz w:val="28"/>
          <w:szCs w:val="28"/>
        </w:rPr>
        <w:t>–</w:t>
      </w:r>
      <w:proofErr w:type="spellStart"/>
      <w:r w:rsidR="0014339E" w:rsidRPr="0014339E">
        <w:t>Алабушка</w:t>
      </w:r>
      <w:proofErr w:type="spellEnd"/>
      <w:r w:rsidR="0014339E" w:rsidRPr="0014339E">
        <w:t xml:space="preserve">. Сельская природа и занятия спортом закалили его физически. </w:t>
      </w:r>
    </w:p>
    <w:p w:rsidR="0014339E" w:rsidRPr="0014339E" w:rsidRDefault="0014339E" w:rsidP="0039224C">
      <w:pPr>
        <w:widowControl w:val="0"/>
        <w:autoSpaceDE w:val="0"/>
        <w:autoSpaceDN w:val="0"/>
        <w:adjustRightInd w:val="0"/>
        <w:ind w:firstLine="709"/>
        <w:jc w:val="both"/>
      </w:pPr>
      <w:r w:rsidRPr="0014339E">
        <w:t>В школе он был примерным учеником. За хорошую учебу и отличное поведение получал награды.</w:t>
      </w:r>
    </w:p>
    <w:p w:rsidR="0014339E" w:rsidRPr="0014339E" w:rsidRDefault="0014339E" w:rsidP="0039224C">
      <w:pPr>
        <w:widowControl w:val="0"/>
        <w:autoSpaceDE w:val="0"/>
        <w:autoSpaceDN w:val="0"/>
        <w:adjustRightInd w:val="0"/>
        <w:ind w:firstLine="709"/>
        <w:jc w:val="both"/>
      </w:pPr>
      <w:r w:rsidRPr="0014339E">
        <w:t xml:space="preserve">В ноябре 1940 года Андрей поступает учиться в летную школу в городе Ногинске. Его мечта, которая зародилась давно, сбылась. Он стал летчиком. </w:t>
      </w:r>
    </w:p>
    <w:p w:rsidR="0014339E" w:rsidRPr="0014339E" w:rsidRDefault="0014339E" w:rsidP="0039224C">
      <w:pPr>
        <w:widowControl w:val="0"/>
        <w:autoSpaceDE w:val="0"/>
        <w:autoSpaceDN w:val="0"/>
        <w:adjustRightInd w:val="0"/>
        <w:ind w:firstLine="709"/>
        <w:jc w:val="both"/>
      </w:pPr>
      <w:r w:rsidRPr="0014339E">
        <w:t xml:space="preserve">Гвардии старший лейтенант Попов в действующей армии участвовал с октября 1942 года. За весь период боевой работы на всех фронтах произвел 126 вылетов на боевые задания, провел 40 воздушных боев, в результате которых лично сбил 18 самолетов. Будучи </w:t>
      </w:r>
      <w:proofErr w:type="gramStart"/>
      <w:r w:rsidRPr="0014339E">
        <w:t>ведущим</w:t>
      </w:r>
      <w:proofErr w:type="gramEnd"/>
      <w:r w:rsidRPr="0014339E">
        <w:t xml:space="preserve"> группы он зачастую вел бой с численно превосходящими силами противника и всегда выходил победителем.</w:t>
      </w:r>
    </w:p>
    <w:p w:rsidR="0039224C" w:rsidRDefault="0014339E" w:rsidP="0039224C">
      <w:pPr>
        <w:widowControl w:val="0"/>
        <w:autoSpaceDE w:val="0"/>
        <w:autoSpaceDN w:val="0"/>
        <w:adjustRightInd w:val="0"/>
        <w:ind w:firstLine="709"/>
        <w:jc w:val="both"/>
      </w:pPr>
      <w:r w:rsidRPr="0014339E">
        <w:t>За мужество, героизм и бесстрашие, проявленные в воздушных боях с немецко-фашистскими захватчиками, Попов награжден двумя орденами Красного Знамени и орденом Отечественной войны I степени. За отличное выполнение заданий командования ему присвоено звание Героя Советского Союза.</w:t>
      </w:r>
    </w:p>
    <w:p w:rsidR="0014339E" w:rsidRPr="0014339E" w:rsidRDefault="008F227B" w:rsidP="0039224C">
      <w:pPr>
        <w:widowControl w:val="0"/>
        <w:autoSpaceDE w:val="0"/>
        <w:autoSpaceDN w:val="0"/>
        <w:adjustRightInd w:val="0"/>
        <w:ind w:firstLine="709"/>
        <w:jc w:val="both"/>
      </w:pPr>
      <w:r>
        <w:rPr>
          <w:noProof/>
        </w:rPr>
        <w:drawing>
          <wp:anchor distT="0" distB="0" distL="114300" distR="114300" simplePos="0" relativeHeight="251681792" behindDoc="1" locked="0" layoutInCell="1" allowOverlap="1" wp14:anchorId="1550B008" wp14:editId="537DEE95">
            <wp:simplePos x="0" y="0"/>
            <wp:positionH relativeFrom="column">
              <wp:posOffset>-118110</wp:posOffset>
            </wp:positionH>
            <wp:positionV relativeFrom="paragraph">
              <wp:posOffset>49530</wp:posOffset>
            </wp:positionV>
            <wp:extent cx="1360170" cy="1809750"/>
            <wp:effectExtent l="0" t="0" r="0" b="0"/>
            <wp:wrapTight wrapText="bothSides">
              <wp:wrapPolygon edited="0">
                <wp:start x="0" y="0"/>
                <wp:lineTo x="0" y="21373"/>
                <wp:lineTo x="21176" y="21373"/>
                <wp:lineTo x="2117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017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rPr>
          <w:b/>
          <w:bCs/>
        </w:rPr>
        <w:t>Фролов Иван Павлович.</w:t>
      </w:r>
      <w:r w:rsidRPr="008F227B">
        <w:rPr>
          <w:b/>
          <w:bCs/>
        </w:rPr>
        <w:t xml:space="preserve"> </w:t>
      </w:r>
      <w:r w:rsidR="0014339E" w:rsidRPr="0014339E">
        <w:t xml:space="preserve">У предгорий Карпат рота автоматчиков, в которой служил Иван Фролов, получила боевую задачу: подавить огонь противника на Безымянной высоте под </w:t>
      </w:r>
      <w:proofErr w:type="spellStart"/>
      <w:r w:rsidR="0014339E" w:rsidRPr="0014339E">
        <w:t>Яблуневом</w:t>
      </w:r>
      <w:proofErr w:type="spellEnd"/>
      <w:r w:rsidR="0014339E" w:rsidRPr="0014339E">
        <w:t>.</w:t>
      </w:r>
    </w:p>
    <w:p w:rsidR="0014339E" w:rsidRPr="0014339E" w:rsidRDefault="0014339E" w:rsidP="008F227B">
      <w:pPr>
        <w:widowControl w:val="0"/>
        <w:autoSpaceDE w:val="0"/>
        <w:autoSpaceDN w:val="0"/>
        <w:adjustRightInd w:val="0"/>
        <w:ind w:firstLine="709"/>
        <w:jc w:val="both"/>
      </w:pPr>
      <w:r w:rsidRPr="0014339E">
        <w:t>После ночного боя враг недосчитал более 50 человек убитыми, 22 были взяты в плен, в том числе 2 офицера. За этот бой и за то, что первым ворвался во вражеский окоп, Иван Павлович был награжден орденом Славы III степени.</w:t>
      </w:r>
    </w:p>
    <w:p w:rsidR="0014339E" w:rsidRPr="0014339E" w:rsidRDefault="0014339E" w:rsidP="008F227B">
      <w:pPr>
        <w:widowControl w:val="0"/>
        <w:autoSpaceDE w:val="0"/>
        <w:autoSpaceDN w:val="0"/>
        <w:adjustRightInd w:val="0"/>
        <w:ind w:firstLine="709"/>
        <w:jc w:val="both"/>
      </w:pPr>
      <w:r w:rsidRPr="0014339E">
        <w:t xml:space="preserve">Трудные бои в условиях горной местности привели наши </w:t>
      </w:r>
      <w:r w:rsidRPr="0014339E">
        <w:lastRenderedPageBreak/>
        <w:t xml:space="preserve">войска через Карпаты к границе Чехословакии. </w:t>
      </w:r>
    </w:p>
    <w:p w:rsidR="0014339E" w:rsidRPr="0014339E" w:rsidRDefault="0014339E" w:rsidP="008F227B">
      <w:pPr>
        <w:widowControl w:val="0"/>
        <w:autoSpaceDE w:val="0"/>
        <w:autoSpaceDN w:val="0"/>
        <w:adjustRightInd w:val="0"/>
        <w:ind w:firstLine="709"/>
        <w:jc w:val="both"/>
      </w:pPr>
      <w:r w:rsidRPr="0014339E">
        <w:t>Минометная рота, в которой одним из расчетов командовал Иван Фролов, вырвалась далеко вперед и оказалась вблизи вражеских позиций. Двое суток минометчики отбивали атаки вражеской пехоты. В расчете Фролова остались двое – он и заряжающий. Десятки мин были выпущены по врагу, подавлено несколько огневых точек противника и уничтожены десятки фашистов. За проявленную стойкость и отвагу командир минометного расчета Иван Фролов был награжден орденом Славы II степени.</w:t>
      </w:r>
    </w:p>
    <w:p w:rsidR="0014339E" w:rsidRPr="0014339E" w:rsidRDefault="0014339E" w:rsidP="008F227B">
      <w:pPr>
        <w:widowControl w:val="0"/>
        <w:autoSpaceDE w:val="0"/>
        <w:autoSpaceDN w:val="0"/>
        <w:adjustRightInd w:val="0"/>
        <w:ind w:firstLine="709"/>
        <w:jc w:val="both"/>
      </w:pPr>
      <w:r w:rsidRPr="0014339E">
        <w:t>Советские войска в марте 1945 года вышли к Одеру. Необходимо было под огнем врага организовать надежную переправу через полноводный в это время года Одер.</w:t>
      </w:r>
    </w:p>
    <w:p w:rsidR="0014339E" w:rsidRPr="0014339E" w:rsidRDefault="0014339E" w:rsidP="008F227B">
      <w:pPr>
        <w:widowControl w:val="0"/>
        <w:autoSpaceDE w:val="0"/>
        <w:autoSpaceDN w:val="0"/>
        <w:adjustRightInd w:val="0"/>
        <w:ind w:firstLine="709"/>
        <w:jc w:val="both"/>
      </w:pPr>
      <w:r w:rsidRPr="0014339E">
        <w:t xml:space="preserve">Под прикрытием артиллерийского огня ночью группа наших смельчаков на надувных лодках переправила через реку 4 минометных расчета. Одним из них был минометный расчет Фролова. </w:t>
      </w:r>
    </w:p>
    <w:p w:rsidR="0014339E" w:rsidRPr="0014339E" w:rsidRDefault="0014339E" w:rsidP="008F227B">
      <w:pPr>
        <w:widowControl w:val="0"/>
        <w:autoSpaceDE w:val="0"/>
        <w:autoSpaceDN w:val="0"/>
        <w:adjustRightInd w:val="0"/>
        <w:ind w:firstLine="709"/>
        <w:jc w:val="both"/>
      </w:pPr>
      <w:r w:rsidRPr="0014339E">
        <w:t>Смельчаки, обеспечивающие переправу через Одер, были награждены правительственными наградами. Старший сержант Иван Павлович Фролов удостоен ордена Славы I степени. К концу войны у него уже было десять правительственных наград.</w:t>
      </w:r>
    </w:p>
    <w:p w:rsidR="0014339E" w:rsidRPr="0014339E" w:rsidRDefault="0014339E" w:rsidP="008F227B">
      <w:pPr>
        <w:widowControl w:val="0"/>
        <w:autoSpaceDE w:val="0"/>
        <w:autoSpaceDN w:val="0"/>
        <w:adjustRightInd w:val="0"/>
        <w:ind w:firstLine="851"/>
        <w:jc w:val="both"/>
      </w:pPr>
      <w:r w:rsidRPr="0014339E">
        <w:t>После войны Иван Павлович служил в Закарпатье. Домой вернулся в апреле пятидесятого.</w:t>
      </w:r>
    </w:p>
    <w:p w:rsidR="0014339E" w:rsidRPr="0014339E" w:rsidRDefault="0014339E" w:rsidP="008F227B">
      <w:pPr>
        <w:widowControl w:val="0"/>
        <w:autoSpaceDE w:val="0"/>
        <w:autoSpaceDN w:val="0"/>
        <w:adjustRightInd w:val="0"/>
        <w:ind w:firstLine="709"/>
        <w:jc w:val="both"/>
      </w:pPr>
      <w:r w:rsidRPr="0014339E">
        <w:t>Бывший воин работал на разных партийных должностях, был заместителем редактора районной газеты. На пенсию ушел с должности начальника отдела кадров треста «</w:t>
      </w:r>
      <w:proofErr w:type="spellStart"/>
      <w:r w:rsidRPr="0014339E">
        <w:t>Уваровохимстрой</w:t>
      </w:r>
      <w:proofErr w:type="spellEnd"/>
      <w:r w:rsidRPr="0014339E">
        <w:t>». Ветераны города и района дважды избирали его председателем ветеранского совета.</w:t>
      </w:r>
    </w:p>
    <w:p w:rsidR="0014339E" w:rsidRPr="0014339E" w:rsidRDefault="0014339E" w:rsidP="008F227B">
      <w:pPr>
        <w:widowControl w:val="0"/>
        <w:autoSpaceDE w:val="0"/>
        <w:autoSpaceDN w:val="0"/>
        <w:adjustRightInd w:val="0"/>
        <w:ind w:firstLine="709"/>
        <w:jc w:val="both"/>
      </w:pPr>
      <w:r w:rsidRPr="0014339E">
        <w:rPr>
          <w:b/>
          <w:bCs/>
        </w:rPr>
        <w:t>Любушкин Николай Иванович.</w:t>
      </w:r>
      <w:r w:rsidRPr="0014339E">
        <w:t xml:space="preserve"> Он был старшим в семье из шести братьев и </w:t>
      </w:r>
      <w:proofErr w:type="spellStart"/>
      <w:r w:rsidRPr="0014339E">
        <w:t>сестер</w:t>
      </w:r>
      <w:proofErr w:type="gramStart"/>
      <w:r w:rsidRPr="0014339E">
        <w:t>.В</w:t>
      </w:r>
      <w:proofErr w:type="spellEnd"/>
      <w:proofErr w:type="gramEnd"/>
      <w:r w:rsidRPr="0014339E">
        <w:t xml:space="preserve"> 1943 году Николаю Любушкину исполнилось 17 лет и его призвали в армию. </w:t>
      </w:r>
    </w:p>
    <w:p w:rsidR="0014339E" w:rsidRPr="0014339E" w:rsidRDefault="008F227B" w:rsidP="008F227B">
      <w:pPr>
        <w:widowControl w:val="0"/>
        <w:autoSpaceDE w:val="0"/>
        <w:autoSpaceDN w:val="0"/>
        <w:adjustRightInd w:val="0"/>
        <w:ind w:firstLine="709"/>
        <w:jc w:val="both"/>
      </w:pPr>
      <w:r>
        <w:rPr>
          <w:noProof/>
        </w:rPr>
        <w:drawing>
          <wp:anchor distT="0" distB="0" distL="114300" distR="114300" simplePos="0" relativeHeight="251680768" behindDoc="1" locked="0" layoutInCell="1" allowOverlap="1" wp14:anchorId="0685216E" wp14:editId="3C603EA5">
            <wp:simplePos x="0" y="0"/>
            <wp:positionH relativeFrom="column">
              <wp:posOffset>4615815</wp:posOffset>
            </wp:positionH>
            <wp:positionV relativeFrom="paragraph">
              <wp:posOffset>217170</wp:posOffset>
            </wp:positionV>
            <wp:extent cx="1369060" cy="1826895"/>
            <wp:effectExtent l="0" t="0" r="2540" b="1905"/>
            <wp:wrapTight wrapText="bothSides">
              <wp:wrapPolygon edited="0">
                <wp:start x="0" y="0"/>
                <wp:lineTo x="0" y="21397"/>
                <wp:lineTo x="21340" y="21397"/>
                <wp:lineTo x="2134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906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t xml:space="preserve">Уже </w:t>
      </w:r>
      <w:proofErr w:type="gramStart"/>
      <w:r w:rsidR="0014339E" w:rsidRPr="0014339E">
        <w:t>позади были</w:t>
      </w:r>
      <w:proofErr w:type="gramEnd"/>
      <w:r w:rsidR="0014339E" w:rsidRPr="0014339E">
        <w:t xml:space="preserve"> жестокие сражения, ранение, уже накоплен боевой опыт, когда Николай Любушкин в составе группы разведчиков отправился в тыл врага, чтобы добыть сведения о противнике или взять «языка». За выполнение этого задания 28 апреля 1944 года Николай был награжден орденом Славы III степени.</w:t>
      </w:r>
    </w:p>
    <w:p w:rsidR="0014339E" w:rsidRPr="0014339E" w:rsidRDefault="0014339E" w:rsidP="008F227B">
      <w:pPr>
        <w:widowControl w:val="0"/>
        <w:autoSpaceDE w:val="0"/>
        <w:autoSpaceDN w:val="0"/>
        <w:adjustRightInd w:val="0"/>
        <w:ind w:firstLine="709"/>
        <w:jc w:val="both"/>
      </w:pPr>
      <w:r w:rsidRPr="0014339E">
        <w:t xml:space="preserve">В боях за польский город </w:t>
      </w:r>
      <w:proofErr w:type="spellStart"/>
      <w:r w:rsidRPr="0014339E">
        <w:t>Бреславль</w:t>
      </w:r>
      <w:proofErr w:type="spellEnd"/>
      <w:r w:rsidRPr="0014339E">
        <w:t xml:space="preserve"> прямым попаданием бронебойного снаряда противника был подбит один из наших танков на нейтральной полосе. Вдвоем с товарищем Николай направился к застывшему танку. Фашисты заметили смельчаков и открыли по ним огонь. Товарищ Николая погиб, а ему удалось доползти и взобраться в танк. Отважному воину удалось завести мотор, и оживший танк двинулся на огневые точки противника.</w:t>
      </w:r>
    </w:p>
    <w:p w:rsidR="0014339E" w:rsidRPr="0014339E" w:rsidRDefault="0014339E" w:rsidP="008F227B">
      <w:pPr>
        <w:widowControl w:val="0"/>
        <w:autoSpaceDE w:val="0"/>
        <w:autoSpaceDN w:val="0"/>
        <w:adjustRightInd w:val="0"/>
        <w:ind w:firstLine="709"/>
        <w:jc w:val="both"/>
      </w:pPr>
      <w:r w:rsidRPr="0014339E">
        <w:t>С этого дня Николая Ивановича Любушкина назначили механиком – водителем знаменитой «тридцатьчетверки». К его боевым наградам 18 сентября 1944 года добавился орден Славы II степени.</w:t>
      </w:r>
    </w:p>
    <w:p w:rsidR="0014339E" w:rsidRPr="0014339E" w:rsidRDefault="0014339E" w:rsidP="008F227B">
      <w:pPr>
        <w:widowControl w:val="0"/>
        <w:autoSpaceDE w:val="0"/>
        <w:autoSpaceDN w:val="0"/>
        <w:adjustRightInd w:val="0"/>
        <w:ind w:firstLine="709"/>
        <w:jc w:val="both"/>
      </w:pPr>
      <w:r w:rsidRPr="0014339E">
        <w:t>В уличных боях за сильно укрепленный немецкий городок Бриг Николай Иванович Любушкин применяет танковый тиран. Удар был страшный. Обе машины застыли на месте. Николай потерял сознание. Подоспевшие автоматчики вытащили полуживых танкистов из их боевой машины. За этот бой Николай Иванович Любушкин был награжден орденом Славы I степени.</w:t>
      </w:r>
    </w:p>
    <w:p w:rsidR="0014339E" w:rsidRPr="0014339E" w:rsidRDefault="0014339E" w:rsidP="008F227B">
      <w:pPr>
        <w:widowControl w:val="0"/>
        <w:autoSpaceDE w:val="0"/>
        <w:autoSpaceDN w:val="0"/>
        <w:adjustRightInd w:val="0"/>
        <w:ind w:firstLine="709"/>
        <w:jc w:val="both"/>
      </w:pPr>
      <w:r w:rsidRPr="0014339E">
        <w:t xml:space="preserve">После войны уроженец села Нижнее </w:t>
      </w:r>
      <w:proofErr w:type="spellStart"/>
      <w:r w:rsidRPr="0014339E">
        <w:t>Чуево</w:t>
      </w:r>
      <w:proofErr w:type="spellEnd"/>
      <w:r w:rsidRPr="0014339E">
        <w:t xml:space="preserve"> Мучкапского района Николай Иванович Любушкин работал проходчиком на одной из шахт Подмосковья, затем на </w:t>
      </w:r>
      <w:proofErr w:type="spellStart"/>
      <w:r w:rsidRPr="0014339E">
        <w:t>Уваровском</w:t>
      </w:r>
      <w:proofErr w:type="spellEnd"/>
      <w:r w:rsidRPr="0014339E">
        <w:t xml:space="preserve"> сахарном заводе плотником, возглавлял </w:t>
      </w:r>
      <w:proofErr w:type="spellStart"/>
      <w:r w:rsidRPr="0014339E">
        <w:t>Уваровское</w:t>
      </w:r>
      <w:proofErr w:type="spellEnd"/>
      <w:r w:rsidRPr="0014339E">
        <w:t xml:space="preserve"> отделение общества охотников и рыболовов. Умер Николай Иванович Любушкин 15 апреля 1995 года.</w:t>
      </w:r>
    </w:p>
    <w:p w:rsidR="0014339E" w:rsidRPr="0014339E" w:rsidRDefault="0014339E" w:rsidP="008F227B">
      <w:pPr>
        <w:widowControl w:val="0"/>
        <w:autoSpaceDE w:val="0"/>
        <w:autoSpaceDN w:val="0"/>
        <w:adjustRightInd w:val="0"/>
        <w:ind w:firstLine="709"/>
        <w:jc w:val="both"/>
      </w:pPr>
      <w:r w:rsidRPr="0014339E">
        <w:t>Аллея Героев была сооружена в 1987 году.</w:t>
      </w:r>
    </w:p>
    <w:p w:rsidR="0014339E" w:rsidRPr="0014339E" w:rsidRDefault="0014339E" w:rsidP="008F227B">
      <w:pPr>
        <w:widowControl w:val="0"/>
        <w:autoSpaceDE w:val="0"/>
        <w:autoSpaceDN w:val="0"/>
        <w:adjustRightInd w:val="0"/>
        <w:ind w:firstLine="709"/>
        <w:jc w:val="both"/>
      </w:pPr>
      <w:r w:rsidRPr="0014339E">
        <w:t xml:space="preserve">В грозные годы войны весь наш народ поддерживал фронт. </w:t>
      </w:r>
      <w:proofErr w:type="spellStart"/>
      <w:r w:rsidRPr="0014339E">
        <w:t>Уваровцы</w:t>
      </w:r>
      <w:proofErr w:type="spellEnd"/>
      <w:r w:rsidRPr="0014339E">
        <w:t xml:space="preserve"> самоотверженно трудились на полях и фермах, вносили деньги на строительство вооружения, подписывались на военные займы, участвовали в оборонных работах, </w:t>
      </w:r>
      <w:r w:rsidRPr="0014339E">
        <w:lastRenderedPageBreak/>
        <w:t>собирали теплые вещи для бойцов. За первые семь месяцев войны было собрано в фонд Красной Армии 1506 пар перчаток и варежек, 959 пар чулок и носков, 255 центнеров хлеба. А также 91300 рублей наличными деньгами.</w:t>
      </w:r>
    </w:p>
    <w:p w:rsidR="0014339E" w:rsidRPr="0014339E" w:rsidRDefault="00EC7A88" w:rsidP="00614477">
      <w:pPr>
        <w:widowControl w:val="0"/>
        <w:autoSpaceDE w:val="0"/>
        <w:autoSpaceDN w:val="0"/>
        <w:adjustRightInd w:val="0"/>
        <w:ind w:firstLine="709"/>
        <w:jc w:val="both"/>
      </w:pPr>
      <w:r>
        <w:rPr>
          <w:rFonts w:ascii="Calibri" w:hAnsi="Calibri"/>
          <w:noProof/>
          <w:sz w:val="22"/>
          <w:szCs w:val="22"/>
        </w:rPr>
        <w:drawing>
          <wp:anchor distT="0" distB="0" distL="114300" distR="114300" simplePos="0" relativeHeight="251684864" behindDoc="0" locked="0" layoutInCell="1" allowOverlap="1" wp14:anchorId="422BA874" wp14:editId="1FEA34FF">
            <wp:simplePos x="0" y="0"/>
            <wp:positionH relativeFrom="margin">
              <wp:posOffset>-309245</wp:posOffset>
            </wp:positionH>
            <wp:positionV relativeFrom="margin">
              <wp:posOffset>-5715</wp:posOffset>
            </wp:positionV>
            <wp:extent cx="1762125" cy="1963420"/>
            <wp:effectExtent l="0" t="0" r="9525" b="0"/>
            <wp:wrapSquare wrapText="bothSides"/>
            <wp:docPr id="4" name="Рисунок 4" descr="Тамбовская область. Танк у входа в парк  в Ува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амбовская область. Танк у входа в парк  в Уварово"/>
                    <pic:cNvPicPr>
                      <a:picLocks noChangeAspect="1" noChangeArrowheads="1"/>
                    </pic:cNvPicPr>
                  </pic:nvPicPr>
                  <pic:blipFill>
                    <a:blip r:embed="rId18" cstate="print">
                      <a:extLst>
                        <a:ext uri="{28A0092B-C50C-407E-A947-70E740481C1C}">
                          <a14:useLocalDpi xmlns:a14="http://schemas.microsoft.com/office/drawing/2010/main" val="0"/>
                        </a:ext>
                      </a:extLst>
                    </a:blip>
                    <a:srcRect t="8414" b="8028"/>
                    <a:stretch>
                      <a:fillRect/>
                    </a:stretch>
                  </pic:blipFill>
                  <pic:spPr bwMode="auto">
                    <a:xfrm>
                      <a:off x="0" y="0"/>
                      <a:ext cx="176212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9E" w:rsidRPr="0014339E">
        <w:t xml:space="preserve">В апреле 1942 года был выпущен Государственный военный заем. Трудовые средства советского народа, отданные взаймы государству, пошли на укрепление Красной Армии. На строительство танковой колонны «Тамбовский колхозник» труженики района собрали два миллиона рублей, на строительство самолетов – 520 тысяч. </w:t>
      </w:r>
      <w:proofErr w:type="spellStart"/>
      <w:r w:rsidR="0014339E" w:rsidRPr="0014339E">
        <w:t>Уваровские</w:t>
      </w:r>
      <w:proofErr w:type="spellEnd"/>
      <w:r w:rsidR="0014339E" w:rsidRPr="0014339E">
        <w:t xml:space="preserve"> учителя внесли дополнительно</w:t>
      </w:r>
      <w:r w:rsidR="00614477">
        <w:t xml:space="preserve"> </w:t>
      </w:r>
      <w:r w:rsidR="0014339E" w:rsidRPr="0014339E">
        <w:t xml:space="preserve">100 тысяч рублей. </w:t>
      </w:r>
    </w:p>
    <w:p w:rsidR="0014339E" w:rsidRPr="0014339E" w:rsidRDefault="0014339E" w:rsidP="00614477">
      <w:pPr>
        <w:widowControl w:val="0"/>
        <w:autoSpaceDE w:val="0"/>
        <w:autoSpaceDN w:val="0"/>
        <w:adjustRightInd w:val="0"/>
        <w:ind w:firstLine="709"/>
        <w:jc w:val="both"/>
      </w:pPr>
      <w:r w:rsidRPr="0014339E">
        <w:t>В ответ на такой патриотизм была получена телеграмма от Сталина, где он благодарил учителей и передавал им горячий привет от Красной Армии.</w:t>
      </w:r>
    </w:p>
    <w:p w:rsidR="0014339E" w:rsidRPr="0014339E" w:rsidRDefault="0014339E" w:rsidP="00614477">
      <w:pPr>
        <w:widowControl w:val="0"/>
        <w:autoSpaceDE w:val="0"/>
        <w:autoSpaceDN w:val="0"/>
        <w:adjustRightInd w:val="0"/>
        <w:ind w:firstLine="709"/>
        <w:jc w:val="both"/>
      </w:pPr>
      <w:r w:rsidRPr="0014339E">
        <w:t>Всего за годы войны трудящиеся района внесли в фонд обороны 9 миллионов рублей и 10 миллионов пудов хлеба.</w:t>
      </w:r>
    </w:p>
    <w:p w:rsidR="0045277A" w:rsidRDefault="0014339E" w:rsidP="0039224C">
      <w:pPr>
        <w:widowControl w:val="0"/>
        <w:autoSpaceDE w:val="0"/>
        <w:autoSpaceDN w:val="0"/>
        <w:adjustRightInd w:val="0"/>
        <w:jc w:val="both"/>
        <w:rPr>
          <w:noProof/>
        </w:rPr>
      </w:pPr>
      <w:proofErr w:type="gramStart"/>
      <w:r w:rsidRPr="0014339E">
        <w:t>Танк, установленный 9 мая 1987 года явился</w:t>
      </w:r>
      <w:proofErr w:type="gramEnd"/>
      <w:r w:rsidRPr="0014339E">
        <w:t xml:space="preserve"> ярким символом боевого единства фронта и тыла в Великой Отечественной войне.</w:t>
      </w:r>
    </w:p>
    <w:p w:rsidR="007E23B9" w:rsidRPr="007E23B9" w:rsidRDefault="007E23B9" w:rsidP="0039224C">
      <w:pPr>
        <w:widowControl w:val="0"/>
        <w:autoSpaceDE w:val="0"/>
        <w:autoSpaceDN w:val="0"/>
        <w:adjustRightInd w:val="0"/>
        <w:jc w:val="both"/>
        <w:rPr>
          <w:noProof/>
        </w:rPr>
      </w:pPr>
      <w:bookmarkStart w:id="0" w:name="_GoBack"/>
      <w:r w:rsidRPr="007E23B9">
        <w:rPr>
          <w:noProof/>
        </w:rPr>
        <w:drawing>
          <wp:anchor distT="0" distB="0" distL="114300" distR="114300" simplePos="0" relativeHeight="251682816" behindDoc="1" locked="0" layoutInCell="1" allowOverlap="1" wp14:anchorId="68E00B4E" wp14:editId="761E990F">
            <wp:simplePos x="0" y="0"/>
            <wp:positionH relativeFrom="column">
              <wp:posOffset>-13335</wp:posOffset>
            </wp:positionH>
            <wp:positionV relativeFrom="paragraph">
              <wp:posOffset>241935</wp:posOffset>
            </wp:positionV>
            <wp:extent cx="3169285" cy="2114550"/>
            <wp:effectExtent l="0" t="0" r="0" b="0"/>
            <wp:wrapTight wrapText="bothSides">
              <wp:wrapPolygon edited="0">
                <wp:start x="0" y="0"/>
                <wp:lineTo x="0" y="21405"/>
                <wp:lineTo x="21423" y="21405"/>
                <wp:lineTo x="21423" y="0"/>
                <wp:lineTo x="0" y="0"/>
              </wp:wrapPolygon>
            </wp:wrapTight>
            <wp:docPr id="3" name="Рисунок 3" descr="https://sun9-44.userapi.com/c857728/v857728422/1dbbd1/70TF76r7C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c857728/v857728422/1dbbd1/70TF76r7C3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9285" cy="2114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02C77" w:rsidRPr="007E23B9">
        <w:rPr>
          <w:noProof/>
        </w:rPr>
        <w:t xml:space="preserve">В этом году комплекс пополнился </w:t>
      </w:r>
      <w:r>
        <w:rPr>
          <w:noProof/>
        </w:rPr>
        <w:t>ещё одним памятником. К 75-летию</w:t>
      </w:r>
      <w:r w:rsidR="00702C77" w:rsidRPr="007E23B9">
        <w:rPr>
          <w:noProof/>
        </w:rPr>
        <w:t xml:space="preserve"> Победы в </w:t>
      </w:r>
      <w:r w:rsidRPr="007E23B9">
        <w:rPr>
          <w:noProof/>
        </w:rPr>
        <w:t>Великой Отечественной войне было установлено панно</w:t>
      </w:r>
      <w:r>
        <w:rPr>
          <w:noProof/>
        </w:rPr>
        <w:t>,</w:t>
      </w:r>
    </w:p>
    <w:p w:rsidR="007E23B9" w:rsidRPr="007E23B9" w:rsidRDefault="007E23B9" w:rsidP="007E23B9">
      <w:pPr>
        <w:widowControl w:val="0"/>
        <w:autoSpaceDE w:val="0"/>
        <w:autoSpaceDN w:val="0"/>
        <w:adjustRightInd w:val="0"/>
        <w:jc w:val="both"/>
        <w:rPr>
          <w:b/>
          <w:noProof/>
        </w:rPr>
      </w:pPr>
      <w:proofErr w:type="gramStart"/>
      <w:r>
        <w:rPr>
          <w:color w:val="000000"/>
          <w:shd w:val="clear" w:color="auto" w:fill="FFFFFF"/>
        </w:rPr>
        <w:t>которое</w:t>
      </w:r>
      <w:proofErr w:type="gramEnd"/>
      <w:r w:rsidRPr="007E23B9">
        <w:rPr>
          <w:color w:val="000000"/>
          <w:shd w:val="clear" w:color="auto" w:fill="FFFFFF"/>
        </w:rPr>
        <w:t xml:space="preserve"> торжественно открыли </w:t>
      </w:r>
      <w:r>
        <w:rPr>
          <w:color w:val="000000"/>
          <w:shd w:val="clear" w:color="auto" w:fill="FFFFFF"/>
        </w:rPr>
        <w:t>9 мая</w:t>
      </w:r>
      <w:r w:rsidRPr="007E23B9">
        <w:rPr>
          <w:color w:val="000000"/>
          <w:shd w:val="clear" w:color="auto" w:fill="FFFFFF"/>
        </w:rPr>
        <w:t>. Полотно собрано из сотен фотографий наших земляков, воевавших на полях сражений Великой Отечественной войны. Материал для композиции был предоставлен родственниками ветеранов. Специалисты обещают, что панно изготовлено из прочного материала, поэтому композиция не один год позволит всем желающим поближе разглядеть лица героев-земляков.</w:t>
      </w:r>
    </w:p>
    <w:sectPr w:rsidR="007E23B9" w:rsidRPr="007E23B9" w:rsidSect="009F0B2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6F18E3"/>
    <w:multiLevelType w:val="hybridMultilevel"/>
    <w:tmpl w:val="C26AEA36"/>
    <w:lvl w:ilvl="0" w:tplc="0419000F">
      <w:start w:val="1"/>
      <w:numFmt w:val="decimal"/>
      <w:lvlText w:val="%1."/>
      <w:lvlJc w:val="left"/>
      <w:pPr>
        <w:tabs>
          <w:tab w:val="num" w:pos="720"/>
        </w:tabs>
        <w:ind w:left="72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028"/>
    <w:rsid w:val="00033028"/>
    <w:rsid w:val="00076800"/>
    <w:rsid w:val="000A725C"/>
    <w:rsid w:val="001408E5"/>
    <w:rsid w:val="0014339E"/>
    <w:rsid w:val="001A3BAA"/>
    <w:rsid w:val="001E0E52"/>
    <w:rsid w:val="0022303E"/>
    <w:rsid w:val="00303F94"/>
    <w:rsid w:val="0039224C"/>
    <w:rsid w:val="0045277A"/>
    <w:rsid w:val="00614477"/>
    <w:rsid w:val="006714AC"/>
    <w:rsid w:val="00693BA8"/>
    <w:rsid w:val="00694D4B"/>
    <w:rsid w:val="006C14E4"/>
    <w:rsid w:val="00702C77"/>
    <w:rsid w:val="00722AC8"/>
    <w:rsid w:val="007643F8"/>
    <w:rsid w:val="007E23B9"/>
    <w:rsid w:val="008F227B"/>
    <w:rsid w:val="0094498D"/>
    <w:rsid w:val="009F0B23"/>
    <w:rsid w:val="00B13F7C"/>
    <w:rsid w:val="00BC42FB"/>
    <w:rsid w:val="00D01E44"/>
    <w:rsid w:val="00E4175A"/>
    <w:rsid w:val="00E877E1"/>
    <w:rsid w:val="00EC7A88"/>
    <w:rsid w:val="00FE4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75A"/>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E4175A"/>
    <w:pPr>
      <w:spacing w:before="240" w:after="60" w:line="276" w:lineRule="auto"/>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E4175A"/>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FE4E7D"/>
    <w:rPr>
      <w:rFonts w:ascii="Tahoma" w:hAnsi="Tahoma" w:cs="Tahoma"/>
      <w:sz w:val="16"/>
      <w:szCs w:val="16"/>
    </w:rPr>
  </w:style>
  <w:style w:type="character" w:customStyle="1" w:styleId="a4">
    <w:name w:val="Текст выноски Знак"/>
    <w:basedOn w:val="a0"/>
    <w:link w:val="a3"/>
    <w:uiPriority w:val="99"/>
    <w:semiHidden/>
    <w:rsid w:val="00FE4E7D"/>
    <w:rPr>
      <w:rFonts w:ascii="Tahoma" w:eastAsia="Times New Roman" w:hAnsi="Tahoma" w:cs="Tahoma"/>
      <w:sz w:val="16"/>
      <w:szCs w:val="16"/>
      <w:lang w:eastAsia="ru-RU"/>
    </w:rPr>
  </w:style>
  <w:style w:type="table" w:styleId="a5">
    <w:name w:val="Table Grid"/>
    <w:basedOn w:val="a1"/>
    <w:uiPriority w:val="59"/>
    <w:rsid w:val="0045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75A"/>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E4175A"/>
    <w:pPr>
      <w:spacing w:before="240" w:after="60" w:line="276" w:lineRule="auto"/>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E4175A"/>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FE4E7D"/>
    <w:rPr>
      <w:rFonts w:ascii="Tahoma" w:hAnsi="Tahoma" w:cs="Tahoma"/>
      <w:sz w:val="16"/>
      <w:szCs w:val="16"/>
    </w:rPr>
  </w:style>
  <w:style w:type="character" w:customStyle="1" w:styleId="a4">
    <w:name w:val="Текст выноски Знак"/>
    <w:basedOn w:val="a0"/>
    <w:link w:val="a3"/>
    <w:uiPriority w:val="99"/>
    <w:semiHidden/>
    <w:rsid w:val="00FE4E7D"/>
    <w:rPr>
      <w:rFonts w:ascii="Tahoma" w:eastAsia="Times New Roman" w:hAnsi="Tahoma" w:cs="Tahoma"/>
      <w:sz w:val="16"/>
      <w:szCs w:val="16"/>
      <w:lang w:eastAsia="ru-RU"/>
    </w:rPr>
  </w:style>
  <w:style w:type="table" w:styleId="a5">
    <w:name w:val="Table Grid"/>
    <w:basedOn w:val="a1"/>
    <w:uiPriority w:val="59"/>
    <w:rsid w:val="0045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8889842</TotalTime>
  <Pages>6</Pages>
  <Words>2503</Words>
  <Characters>14271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Sony</cp:lastModifiedBy>
  <cp:revision>18</cp:revision>
  <dcterms:created xsi:type="dcterms:W3CDTF">2002-01-02T21:23:00Z</dcterms:created>
  <dcterms:modified xsi:type="dcterms:W3CDTF">2020-05-11T23:26:00Z</dcterms:modified>
</cp:coreProperties>
</file>