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E7" w:rsidRPr="001A72E7" w:rsidRDefault="001A72E7" w:rsidP="001A72E7">
      <w:pPr>
        <w:shd w:val="clear" w:color="auto" w:fill="FFFFFF"/>
        <w:spacing w:before="150" w:after="300" w:line="264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Упражнение: </w:t>
      </w:r>
      <w:r w:rsidRPr="001A72E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Травный орнамент</w:t>
      </w:r>
    </w:p>
    <w:p w:rsidR="002276F1" w:rsidRDefault="001A72E7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Цель упражнения - постепенно, методом от простого к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сложному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научиться рисовать сложный травный орнамент, с использованием всех ранее изученных элементов.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Сначала упражняйтесь в наведении ведущего стебля "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криуля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". Главный элемент "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криуля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"- "завиток", имеет одинаковую длину и закручивается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попеременно то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вверх, то вниз. Затем узор усложняется добавлением красных и черных "кустиков".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>
            <wp:extent cx="4762500" cy="5067300"/>
            <wp:effectExtent l="19050" t="0" r="0" b="0"/>
            <wp:docPr id="1" name="Рисунок 1" descr="https://paintmaster.ru/image/hohlomskaya-rospi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intmaster.ru/image/hohlomskaya-rospis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E7" w:rsidRDefault="001A72E7">
      <w:pPr>
        <w:rPr>
          <w:rFonts w:ascii="Arial" w:hAnsi="Arial" w:cs="Arial"/>
          <w:color w:val="000000"/>
          <w:sz w:val="21"/>
          <w:szCs w:val="21"/>
        </w:rPr>
      </w:pPr>
    </w:p>
    <w:p w:rsidR="001A72E7" w:rsidRDefault="001A72E7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Тренируемся выполнять вначале первый элемент, затем второй и третий.</w:t>
      </w:r>
    </w:p>
    <w:p w:rsidR="007F041F" w:rsidRPr="00F93809" w:rsidRDefault="007F041F">
      <w:r>
        <w:rPr>
          <w:rFonts w:ascii="Arial" w:hAnsi="Arial" w:cs="Arial"/>
          <w:color w:val="000000"/>
          <w:sz w:val="21"/>
          <w:szCs w:val="21"/>
        </w:rPr>
        <w:t xml:space="preserve">Все вопросы можно задать по </w:t>
      </w:r>
      <w:r w:rsidR="00F93809">
        <w:rPr>
          <w:rFonts w:ascii="Arial" w:hAnsi="Arial" w:cs="Arial"/>
          <w:color w:val="000000"/>
          <w:sz w:val="21"/>
          <w:szCs w:val="21"/>
          <w:lang w:val="en-US"/>
        </w:rPr>
        <w:t>e</w:t>
      </w:r>
      <w:r w:rsidR="00F93809" w:rsidRPr="00F93809">
        <w:rPr>
          <w:rFonts w:ascii="Arial" w:hAnsi="Arial" w:cs="Arial"/>
          <w:color w:val="000000"/>
          <w:sz w:val="21"/>
          <w:szCs w:val="21"/>
        </w:rPr>
        <w:t>-</w:t>
      </w:r>
      <w:r w:rsidR="00F93809">
        <w:rPr>
          <w:rFonts w:ascii="Arial" w:hAnsi="Arial" w:cs="Arial"/>
          <w:color w:val="000000"/>
          <w:sz w:val="21"/>
          <w:szCs w:val="21"/>
          <w:lang w:val="en-US"/>
        </w:rPr>
        <w:t>mail</w:t>
      </w:r>
      <w:r w:rsidR="00F93809">
        <w:rPr>
          <w:rFonts w:ascii="Arial" w:hAnsi="Arial" w:cs="Arial"/>
          <w:color w:val="000000"/>
          <w:sz w:val="21"/>
          <w:szCs w:val="21"/>
        </w:rPr>
        <w:t xml:space="preserve">: </w:t>
      </w:r>
      <w:hyperlink r:id="rId5" w:history="1">
        <w:r w:rsidR="00F93809" w:rsidRPr="00F852A1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plugnik2012@yandex.ru</w:t>
        </w:r>
      </w:hyperlink>
      <w:r w:rsidR="00F938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телефону.</w:t>
      </w:r>
    </w:p>
    <w:sectPr w:rsidR="007F041F" w:rsidRPr="00F93809" w:rsidSect="0022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2E7"/>
    <w:rsid w:val="001A72E7"/>
    <w:rsid w:val="002276F1"/>
    <w:rsid w:val="007F041F"/>
    <w:rsid w:val="00F9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F1"/>
  </w:style>
  <w:style w:type="paragraph" w:styleId="4">
    <w:name w:val="heading 4"/>
    <w:basedOn w:val="a"/>
    <w:link w:val="40"/>
    <w:uiPriority w:val="9"/>
    <w:qFormat/>
    <w:rsid w:val="001A72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2E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A72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93809"/>
  </w:style>
  <w:style w:type="character" w:styleId="a5">
    <w:name w:val="Hyperlink"/>
    <w:basedOn w:val="a0"/>
    <w:uiPriority w:val="99"/>
    <w:unhideWhenUsed/>
    <w:rsid w:val="00F938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ugnik2012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2020-04-15T14:29:00Z</dcterms:created>
  <dcterms:modified xsi:type="dcterms:W3CDTF">2020-04-15T14:43:00Z</dcterms:modified>
</cp:coreProperties>
</file>